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2F67" w14:textId="661483EA" w:rsidR="00DE5DC2" w:rsidRDefault="00DE5DC2" w:rsidP="009414F5">
      <w:pPr>
        <w:ind w:right="-46"/>
        <w:jc w:val="center"/>
        <w:rPr>
          <w:rFonts w:asciiTheme="minorHAnsi" w:hAnsiTheme="minorHAnsi" w:cs="Tahoma"/>
          <w:sz w:val="22"/>
          <w:szCs w:val="22"/>
        </w:rPr>
      </w:pPr>
      <w:r>
        <w:rPr>
          <w:rFonts w:ascii="Calibri" w:hAnsi="Calibri" w:cs="Arial"/>
          <w:bCs/>
          <w:noProof/>
          <w:sz w:val="22"/>
          <w:szCs w:val="22"/>
        </w:rPr>
        <w:drawing>
          <wp:inline distT="0" distB="0" distL="0" distR="0" wp14:anchorId="3C159255" wp14:editId="229B970E">
            <wp:extent cx="1943100" cy="761214"/>
            <wp:effectExtent l="0" t="0" r="0" b="127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54326" cy="765612"/>
                    </a:xfrm>
                    <a:prstGeom prst="rect">
                      <a:avLst/>
                    </a:prstGeom>
                  </pic:spPr>
                </pic:pic>
              </a:graphicData>
            </a:graphic>
          </wp:inline>
        </w:drawing>
      </w:r>
    </w:p>
    <w:p w14:paraId="33B07C11" w14:textId="504C4ACF" w:rsidR="00965711" w:rsidRPr="00B9050E" w:rsidRDefault="00CD752B" w:rsidP="009414F5">
      <w:pPr>
        <w:ind w:right="-46"/>
        <w:jc w:val="center"/>
        <w:rPr>
          <w:rFonts w:asciiTheme="minorHAnsi" w:hAnsiTheme="minorHAnsi" w:cs="Tahoma"/>
          <w:sz w:val="22"/>
          <w:szCs w:val="22"/>
        </w:rPr>
      </w:pPr>
      <w:r>
        <w:rPr>
          <w:rFonts w:asciiTheme="minorHAnsi" w:hAnsiTheme="minorHAnsi" w:cs="Tahoma"/>
          <w:sz w:val="22"/>
          <w:szCs w:val="22"/>
        </w:rPr>
        <w:t>58a Highgate High Street, London N6 5HX</w:t>
      </w:r>
    </w:p>
    <w:p w14:paraId="14946E1F" w14:textId="2C58F1A3" w:rsidR="00F8392F" w:rsidRPr="008F40E3" w:rsidRDefault="00F8392F" w:rsidP="00F8392F">
      <w:pPr>
        <w:widowControl w:val="0"/>
        <w:overflowPunct w:val="0"/>
        <w:autoSpaceDE w:val="0"/>
        <w:autoSpaceDN w:val="0"/>
        <w:adjustRightInd w:val="0"/>
        <w:ind w:right="-574"/>
        <w:jc w:val="center"/>
        <w:rPr>
          <w:rFonts w:ascii="Calibri" w:hAnsi="Calibri" w:cs="Arial"/>
          <w:sz w:val="22"/>
          <w:szCs w:val="22"/>
        </w:rPr>
      </w:pPr>
      <w:r w:rsidRPr="008F40E3">
        <w:rPr>
          <w:rFonts w:ascii="Calibri" w:hAnsi="Calibri" w:cs="Arial"/>
          <w:bCs/>
          <w:sz w:val="22"/>
          <w:szCs w:val="22"/>
        </w:rPr>
        <w:t>T: 020 8883 5427     E:</w:t>
      </w:r>
      <w:r w:rsidR="006B6049">
        <w:rPr>
          <w:rFonts w:ascii="Calibri" w:hAnsi="Calibri" w:cs="Arial"/>
          <w:bCs/>
          <w:sz w:val="22"/>
          <w:szCs w:val="22"/>
        </w:rPr>
        <w:t xml:space="preserve"> training</w:t>
      </w:r>
      <w:r w:rsidRPr="008F40E3">
        <w:rPr>
          <w:rFonts w:ascii="Calibri" w:hAnsi="Calibri" w:cs="Arial"/>
          <w:bCs/>
          <w:sz w:val="22"/>
          <w:szCs w:val="22"/>
        </w:rPr>
        <w:t>@highgatecounselling.org.uk</w:t>
      </w:r>
      <w:r>
        <w:rPr>
          <w:rFonts w:ascii="Calibri" w:hAnsi="Calibri" w:cs="Arial"/>
          <w:bCs/>
          <w:sz w:val="22"/>
          <w:szCs w:val="22"/>
        </w:rPr>
        <w:t xml:space="preserve">  </w:t>
      </w:r>
      <w:r w:rsidRPr="008F40E3">
        <w:rPr>
          <w:rFonts w:ascii="Calibri" w:hAnsi="Calibri" w:cs="Arial"/>
          <w:bCs/>
          <w:sz w:val="22"/>
          <w:szCs w:val="22"/>
        </w:rPr>
        <w:t xml:space="preserve">   W: www.highgatecounselling.org.uk</w:t>
      </w:r>
    </w:p>
    <w:p w14:paraId="1D515BDA" w14:textId="77777777" w:rsidR="004B37AC" w:rsidRPr="00B9050E" w:rsidRDefault="004B37AC" w:rsidP="009414F5">
      <w:pPr>
        <w:ind w:right="-46"/>
        <w:jc w:val="center"/>
        <w:rPr>
          <w:rFonts w:asciiTheme="minorHAnsi" w:hAnsiTheme="minorHAnsi" w:cs="Tahoma"/>
          <w:sz w:val="22"/>
          <w:szCs w:val="22"/>
        </w:rPr>
      </w:pPr>
      <w:r w:rsidRPr="00B9050E">
        <w:rPr>
          <w:rFonts w:asciiTheme="minorHAnsi" w:hAnsiTheme="minorHAnsi" w:cs="Tahoma"/>
          <w:sz w:val="22"/>
          <w:szCs w:val="22"/>
        </w:rPr>
        <w:t>Registered Charity No: 289420</w:t>
      </w:r>
    </w:p>
    <w:p w14:paraId="553D83B3" w14:textId="77777777" w:rsidR="00965711" w:rsidRPr="00B9050E" w:rsidRDefault="00965711" w:rsidP="009414F5">
      <w:pPr>
        <w:ind w:right="-46"/>
        <w:rPr>
          <w:rFonts w:asciiTheme="minorHAnsi" w:hAnsiTheme="minorHAnsi" w:cs="Tahoma"/>
          <w:sz w:val="22"/>
          <w:szCs w:val="22"/>
        </w:rPr>
      </w:pPr>
    </w:p>
    <w:p w14:paraId="33F24B23" w14:textId="77777777" w:rsidR="00965711" w:rsidRPr="00B9050E" w:rsidRDefault="00965711" w:rsidP="009414F5">
      <w:pPr>
        <w:ind w:right="-46"/>
        <w:rPr>
          <w:rFonts w:asciiTheme="minorHAnsi" w:hAnsiTheme="minorHAnsi" w:cs="Tahoma"/>
          <w:b/>
          <w:bCs/>
          <w:sz w:val="22"/>
          <w:szCs w:val="22"/>
        </w:rPr>
      </w:pPr>
    </w:p>
    <w:p w14:paraId="713940C6" w14:textId="6B3ABD0C" w:rsidR="00965711" w:rsidRPr="00B9050E" w:rsidRDefault="00551DC8" w:rsidP="00D63156">
      <w:pPr>
        <w:ind w:right="-46"/>
        <w:jc w:val="center"/>
        <w:rPr>
          <w:rFonts w:asciiTheme="minorHAnsi" w:hAnsiTheme="minorHAnsi" w:cs="Tahoma"/>
          <w:b/>
          <w:bCs/>
          <w:sz w:val="22"/>
          <w:szCs w:val="22"/>
        </w:rPr>
      </w:pPr>
      <w:r w:rsidRPr="00B9050E">
        <w:rPr>
          <w:rFonts w:asciiTheme="minorHAnsi" w:hAnsiTheme="minorHAnsi" w:cs="Tahoma"/>
          <w:b/>
          <w:bCs/>
          <w:sz w:val="22"/>
          <w:szCs w:val="22"/>
        </w:rPr>
        <w:t xml:space="preserve">CERTIFICATE IN COUNSELLING </w:t>
      </w:r>
    </w:p>
    <w:p w14:paraId="3C76DB93" w14:textId="6C0E1A67" w:rsidR="00965711" w:rsidRPr="00B9050E" w:rsidRDefault="005C5D0F" w:rsidP="00D63156">
      <w:pPr>
        <w:ind w:right="-46"/>
        <w:jc w:val="center"/>
        <w:rPr>
          <w:rFonts w:asciiTheme="minorHAnsi" w:hAnsiTheme="minorHAnsi" w:cs="Tahoma"/>
          <w:b/>
          <w:bCs/>
          <w:sz w:val="22"/>
          <w:szCs w:val="22"/>
        </w:rPr>
      </w:pPr>
      <w:r w:rsidRPr="00B9050E">
        <w:rPr>
          <w:rFonts w:asciiTheme="minorHAnsi" w:hAnsiTheme="minorHAnsi" w:cs="Tahoma"/>
          <w:b/>
          <w:bCs/>
          <w:sz w:val="22"/>
          <w:szCs w:val="22"/>
        </w:rPr>
        <w:t>SEPTEMBER 20</w:t>
      </w:r>
      <w:r>
        <w:rPr>
          <w:rFonts w:asciiTheme="minorHAnsi" w:hAnsiTheme="minorHAnsi" w:cs="Tahoma"/>
          <w:b/>
          <w:bCs/>
          <w:sz w:val="22"/>
          <w:szCs w:val="22"/>
        </w:rPr>
        <w:t>2</w:t>
      </w:r>
      <w:r w:rsidR="001C20AA">
        <w:rPr>
          <w:rFonts w:asciiTheme="minorHAnsi" w:hAnsiTheme="minorHAnsi" w:cs="Tahoma"/>
          <w:b/>
          <w:bCs/>
          <w:sz w:val="22"/>
          <w:szCs w:val="22"/>
        </w:rPr>
        <w:t>6</w:t>
      </w:r>
      <w:r w:rsidRPr="00B9050E">
        <w:rPr>
          <w:rFonts w:asciiTheme="minorHAnsi" w:hAnsiTheme="minorHAnsi" w:cs="Tahoma"/>
          <w:b/>
          <w:bCs/>
          <w:sz w:val="22"/>
          <w:szCs w:val="22"/>
        </w:rPr>
        <w:t>-</w:t>
      </w:r>
      <w:r w:rsidR="00B34778">
        <w:rPr>
          <w:rFonts w:asciiTheme="minorHAnsi" w:hAnsiTheme="minorHAnsi" w:cs="Tahoma"/>
          <w:b/>
          <w:bCs/>
          <w:sz w:val="22"/>
          <w:szCs w:val="22"/>
        </w:rPr>
        <w:t>JULY 202</w:t>
      </w:r>
      <w:r w:rsidR="001C20AA">
        <w:rPr>
          <w:rFonts w:asciiTheme="minorHAnsi" w:hAnsiTheme="minorHAnsi" w:cs="Tahoma"/>
          <w:b/>
          <w:bCs/>
          <w:sz w:val="22"/>
          <w:szCs w:val="22"/>
        </w:rPr>
        <w:t>7</w:t>
      </w:r>
      <w:r w:rsidR="00B34778">
        <w:rPr>
          <w:rFonts w:asciiTheme="minorHAnsi" w:hAnsiTheme="minorHAnsi" w:cs="Tahoma"/>
          <w:b/>
          <w:bCs/>
          <w:sz w:val="22"/>
          <w:szCs w:val="22"/>
        </w:rPr>
        <w:t xml:space="preserve"> </w:t>
      </w:r>
    </w:p>
    <w:p w14:paraId="6F7975BB" w14:textId="77777777" w:rsidR="005C5D0F" w:rsidRDefault="005C5D0F" w:rsidP="00D63156">
      <w:pPr>
        <w:ind w:right="-46"/>
        <w:rPr>
          <w:rFonts w:asciiTheme="minorHAnsi" w:hAnsiTheme="minorHAnsi" w:cs="Tahoma"/>
          <w:b/>
          <w:bCs/>
          <w:sz w:val="22"/>
          <w:szCs w:val="22"/>
        </w:rPr>
      </w:pPr>
    </w:p>
    <w:p w14:paraId="084E2CEC" w14:textId="77777777" w:rsidR="005C5D0F" w:rsidRDefault="005C5D0F" w:rsidP="00D63156">
      <w:pPr>
        <w:ind w:right="-46"/>
        <w:rPr>
          <w:rFonts w:asciiTheme="minorHAnsi" w:hAnsiTheme="minorHAnsi" w:cs="Tahoma"/>
          <w:b/>
          <w:bCs/>
          <w:sz w:val="22"/>
          <w:szCs w:val="22"/>
        </w:rPr>
      </w:pPr>
    </w:p>
    <w:p w14:paraId="38062F95" w14:textId="77777777" w:rsidR="005C5D0F" w:rsidRDefault="005C5D0F" w:rsidP="00D63156">
      <w:pPr>
        <w:ind w:right="-46"/>
        <w:rPr>
          <w:rFonts w:asciiTheme="minorHAnsi" w:hAnsiTheme="minorHAnsi" w:cs="Tahoma"/>
          <w:b/>
          <w:bCs/>
          <w:sz w:val="22"/>
          <w:szCs w:val="22"/>
        </w:rPr>
      </w:pPr>
    </w:p>
    <w:p w14:paraId="36D262C1" w14:textId="01599F4A" w:rsidR="00965711" w:rsidRPr="00B9050E" w:rsidRDefault="005C5D0F" w:rsidP="00D63156">
      <w:pPr>
        <w:ind w:right="-46"/>
        <w:rPr>
          <w:rFonts w:asciiTheme="minorHAnsi" w:hAnsiTheme="minorHAnsi" w:cs="Tahoma"/>
          <w:b/>
          <w:bCs/>
          <w:sz w:val="22"/>
          <w:szCs w:val="22"/>
        </w:rPr>
      </w:pPr>
      <w:r w:rsidRPr="00B9050E">
        <w:rPr>
          <w:rFonts w:asciiTheme="minorHAnsi" w:hAnsiTheme="minorHAnsi" w:cs="Tahoma"/>
          <w:b/>
          <w:bCs/>
          <w:sz w:val="22"/>
          <w:szCs w:val="22"/>
        </w:rPr>
        <w:t>COURSE OUTLINE</w:t>
      </w:r>
    </w:p>
    <w:p w14:paraId="5AF374E5" w14:textId="7E676709" w:rsidR="00832C44" w:rsidRPr="005C5D0F" w:rsidRDefault="00965711" w:rsidP="00D63156">
      <w:pPr>
        <w:ind w:right="-46"/>
        <w:jc w:val="both"/>
        <w:rPr>
          <w:rFonts w:asciiTheme="minorHAnsi" w:hAnsiTheme="minorHAnsi" w:cs="Tahoma"/>
          <w:b/>
          <w:bCs/>
          <w:sz w:val="22"/>
          <w:szCs w:val="22"/>
        </w:rPr>
      </w:pPr>
      <w:r w:rsidRPr="00B9050E">
        <w:rPr>
          <w:rFonts w:asciiTheme="minorHAnsi" w:hAnsiTheme="minorHAnsi" w:cs="Tahoma"/>
          <w:sz w:val="22"/>
          <w:szCs w:val="22"/>
        </w:rPr>
        <w:t xml:space="preserve">The </w:t>
      </w:r>
      <w:r w:rsidR="00832C44" w:rsidRPr="00B9050E">
        <w:rPr>
          <w:rFonts w:asciiTheme="minorHAnsi" w:hAnsiTheme="minorHAnsi" w:cs="Tahoma"/>
          <w:sz w:val="22"/>
          <w:szCs w:val="22"/>
        </w:rPr>
        <w:t xml:space="preserve">Certificate in </w:t>
      </w:r>
      <w:r w:rsidRPr="00B9050E">
        <w:rPr>
          <w:rFonts w:asciiTheme="minorHAnsi" w:hAnsiTheme="minorHAnsi" w:cs="Tahoma"/>
          <w:sz w:val="22"/>
          <w:szCs w:val="22"/>
        </w:rPr>
        <w:t xml:space="preserve">Counselling </w:t>
      </w:r>
      <w:r w:rsidR="006B6049">
        <w:rPr>
          <w:rFonts w:asciiTheme="minorHAnsi" w:hAnsiTheme="minorHAnsi" w:cs="Tahoma"/>
          <w:sz w:val="22"/>
          <w:szCs w:val="22"/>
        </w:rPr>
        <w:t xml:space="preserve">delivered </w:t>
      </w:r>
      <w:r w:rsidRPr="00B9050E">
        <w:rPr>
          <w:rFonts w:asciiTheme="minorHAnsi" w:hAnsiTheme="minorHAnsi" w:cs="Tahoma"/>
          <w:sz w:val="22"/>
          <w:szCs w:val="22"/>
        </w:rPr>
        <w:t xml:space="preserve">by Highgate Counselling Centre </w:t>
      </w:r>
      <w:r w:rsidR="0083413A">
        <w:rPr>
          <w:rFonts w:asciiTheme="minorHAnsi" w:hAnsiTheme="minorHAnsi" w:cs="Tahoma"/>
          <w:sz w:val="22"/>
          <w:szCs w:val="22"/>
        </w:rPr>
        <w:t xml:space="preserve">(HCC) </w:t>
      </w:r>
      <w:r w:rsidR="00832C44" w:rsidRPr="00B9050E">
        <w:rPr>
          <w:rFonts w:asciiTheme="minorHAnsi" w:hAnsiTheme="minorHAnsi" w:cs="Tahoma"/>
          <w:sz w:val="22"/>
          <w:szCs w:val="22"/>
        </w:rPr>
        <w:t>provide</w:t>
      </w:r>
      <w:r w:rsidR="008C57AA">
        <w:rPr>
          <w:rFonts w:asciiTheme="minorHAnsi" w:hAnsiTheme="minorHAnsi" w:cs="Tahoma"/>
          <w:sz w:val="22"/>
          <w:szCs w:val="22"/>
        </w:rPr>
        <w:t>s</w:t>
      </w:r>
      <w:r w:rsidR="00832C44" w:rsidRPr="00B9050E">
        <w:rPr>
          <w:rFonts w:asciiTheme="minorHAnsi" w:hAnsiTheme="minorHAnsi" w:cs="Tahoma"/>
          <w:sz w:val="22"/>
          <w:szCs w:val="22"/>
        </w:rPr>
        <w:t xml:space="preserve"> </w:t>
      </w:r>
      <w:r w:rsidR="00B34778">
        <w:rPr>
          <w:rFonts w:asciiTheme="minorHAnsi" w:hAnsiTheme="minorHAnsi" w:cs="Tahoma"/>
          <w:sz w:val="22"/>
          <w:szCs w:val="22"/>
        </w:rPr>
        <w:t>trainee</w:t>
      </w:r>
      <w:r w:rsidR="00832C44" w:rsidRPr="00B9050E">
        <w:rPr>
          <w:rFonts w:asciiTheme="minorHAnsi" w:hAnsiTheme="minorHAnsi" w:cs="Tahoma"/>
          <w:sz w:val="22"/>
          <w:szCs w:val="22"/>
        </w:rPr>
        <w:t xml:space="preserve">s with the core skills to understand and apply the basic concepts of counselling together with the skills and knowledge required to facilitate a </w:t>
      </w:r>
      <w:r w:rsidR="00C45337" w:rsidRPr="00B9050E">
        <w:rPr>
          <w:rFonts w:asciiTheme="minorHAnsi" w:hAnsiTheme="minorHAnsi" w:cs="Tahoma"/>
          <w:sz w:val="22"/>
          <w:szCs w:val="22"/>
        </w:rPr>
        <w:t xml:space="preserve">helping </w:t>
      </w:r>
      <w:r w:rsidR="00832C44" w:rsidRPr="00B9050E">
        <w:rPr>
          <w:rFonts w:asciiTheme="minorHAnsi" w:hAnsiTheme="minorHAnsi" w:cs="Tahoma"/>
          <w:sz w:val="22"/>
          <w:szCs w:val="22"/>
        </w:rPr>
        <w:t xml:space="preserve">relationship. </w:t>
      </w:r>
      <w:r w:rsidR="00832C44" w:rsidRPr="00B9050E">
        <w:rPr>
          <w:rFonts w:asciiTheme="minorHAnsi" w:hAnsiTheme="minorHAnsi"/>
          <w:sz w:val="22"/>
          <w:szCs w:val="22"/>
        </w:rPr>
        <w:t>The course is open to those working in a voluntary or professional capacity</w:t>
      </w:r>
      <w:r w:rsidR="006B6049">
        <w:rPr>
          <w:rFonts w:asciiTheme="minorHAnsi" w:hAnsiTheme="minorHAnsi"/>
          <w:sz w:val="22"/>
          <w:szCs w:val="22"/>
        </w:rPr>
        <w:t xml:space="preserve">, </w:t>
      </w:r>
      <w:r w:rsidR="00832C44" w:rsidRPr="00B9050E">
        <w:rPr>
          <w:rFonts w:asciiTheme="minorHAnsi" w:hAnsiTheme="minorHAnsi"/>
          <w:sz w:val="22"/>
          <w:szCs w:val="22"/>
        </w:rPr>
        <w:t>for those wishing to develop their communication skills in a variety of settings</w:t>
      </w:r>
      <w:r w:rsidR="006B6049">
        <w:rPr>
          <w:rFonts w:asciiTheme="minorHAnsi" w:hAnsiTheme="minorHAnsi"/>
          <w:sz w:val="22"/>
          <w:szCs w:val="22"/>
        </w:rPr>
        <w:t xml:space="preserve"> and for those taking their first steps into counselling perhaps with the view of becoming a counsellor.</w:t>
      </w:r>
    </w:p>
    <w:p w14:paraId="48D85B3E" w14:textId="77777777" w:rsidR="00832C44" w:rsidRPr="00B9050E" w:rsidRDefault="00832C44" w:rsidP="00D63156">
      <w:pPr>
        <w:ind w:right="-46"/>
        <w:jc w:val="both"/>
        <w:rPr>
          <w:rFonts w:asciiTheme="minorHAnsi" w:hAnsiTheme="minorHAnsi" w:cs="Tahoma"/>
          <w:sz w:val="22"/>
          <w:szCs w:val="22"/>
        </w:rPr>
      </w:pPr>
    </w:p>
    <w:p w14:paraId="1CEDA0CA" w14:textId="60C16EDE" w:rsidR="0083413A" w:rsidRDefault="00832C44" w:rsidP="00D63156">
      <w:pPr>
        <w:ind w:right="-46"/>
        <w:jc w:val="both"/>
        <w:rPr>
          <w:rFonts w:ascii="Calibri" w:hAnsi="Calibri" w:cs="Calibri"/>
          <w:color w:val="FF0000"/>
          <w:sz w:val="22"/>
          <w:szCs w:val="22"/>
        </w:rPr>
      </w:pPr>
      <w:r w:rsidRPr="00AC2FD2">
        <w:rPr>
          <w:rFonts w:asciiTheme="minorHAnsi" w:hAnsiTheme="minorHAnsi"/>
          <w:sz w:val="22"/>
          <w:szCs w:val="22"/>
        </w:rPr>
        <w:t>This is a one</w:t>
      </w:r>
      <w:r w:rsidR="008C57AA">
        <w:rPr>
          <w:rFonts w:asciiTheme="minorHAnsi" w:hAnsiTheme="minorHAnsi"/>
          <w:sz w:val="22"/>
          <w:szCs w:val="22"/>
        </w:rPr>
        <w:t>-</w:t>
      </w:r>
      <w:r w:rsidRPr="00AC2FD2">
        <w:rPr>
          <w:rFonts w:asciiTheme="minorHAnsi" w:hAnsiTheme="minorHAnsi"/>
          <w:sz w:val="22"/>
          <w:szCs w:val="22"/>
        </w:rPr>
        <w:t>year, part-time course</w:t>
      </w:r>
      <w:r w:rsidR="009D7BC1">
        <w:rPr>
          <w:rFonts w:asciiTheme="minorHAnsi" w:hAnsiTheme="minorHAnsi"/>
          <w:sz w:val="22"/>
          <w:szCs w:val="22"/>
        </w:rPr>
        <w:t xml:space="preserve">. Face-to-face training is </w:t>
      </w:r>
      <w:r w:rsidRPr="00AC2FD2">
        <w:rPr>
          <w:rFonts w:asciiTheme="minorHAnsi" w:hAnsiTheme="minorHAnsi"/>
          <w:sz w:val="22"/>
          <w:szCs w:val="22"/>
        </w:rPr>
        <w:t xml:space="preserve">held on Tuesday evenings from </w:t>
      </w:r>
      <w:r w:rsidR="006B6049">
        <w:rPr>
          <w:rFonts w:asciiTheme="minorHAnsi" w:hAnsiTheme="minorHAnsi"/>
          <w:sz w:val="22"/>
          <w:szCs w:val="22"/>
        </w:rPr>
        <w:t>6.30</w:t>
      </w:r>
      <w:r w:rsidRPr="00AC2FD2">
        <w:rPr>
          <w:rFonts w:asciiTheme="minorHAnsi" w:hAnsiTheme="minorHAnsi"/>
          <w:sz w:val="22"/>
          <w:szCs w:val="22"/>
        </w:rPr>
        <w:t xml:space="preserve">pm to 10pm at North Bank, Pages Lane, London N10 1PP. </w:t>
      </w:r>
      <w:r w:rsidR="009D7BC1">
        <w:rPr>
          <w:rFonts w:asciiTheme="minorHAnsi" w:hAnsiTheme="minorHAnsi"/>
          <w:sz w:val="22"/>
          <w:szCs w:val="22"/>
        </w:rPr>
        <w:t xml:space="preserve">Online training is held on Tuesday evenings from </w:t>
      </w:r>
      <w:r w:rsidR="006B6049">
        <w:rPr>
          <w:rFonts w:asciiTheme="minorHAnsi" w:hAnsiTheme="minorHAnsi"/>
          <w:sz w:val="22"/>
          <w:szCs w:val="22"/>
        </w:rPr>
        <w:t>6.30</w:t>
      </w:r>
      <w:r w:rsidR="009D7BC1">
        <w:rPr>
          <w:rFonts w:asciiTheme="minorHAnsi" w:hAnsiTheme="minorHAnsi"/>
          <w:sz w:val="22"/>
          <w:szCs w:val="22"/>
        </w:rPr>
        <w:t>pm to 10pm</w:t>
      </w:r>
      <w:r w:rsidR="0083413A">
        <w:rPr>
          <w:rFonts w:asciiTheme="minorHAnsi" w:hAnsiTheme="minorHAnsi"/>
          <w:sz w:val="22"/>
          <w:szCs w:val="22"/>
        </w:rPr>
        <w:t xml:space="preserve"> and is delivered via the Zoom platform. </w:t>
      </w:r>
      <w:r w:rsidR="006B6049">
        <w:rPr>
          <w:rFonts w:asciiTheme="minorHAnsi" w:hAnsiTheme="minorHAnsi"/>
          <w:sz w:val="22"/>
          <w:szCs w:val="22"/>
        </w:rPr>
        <w:t xml:space="preserve">There is one Saturday workshop during the training and both </w:t>
      </w:r>
      <w:r w:rsidR="0083413A">
        <w:rPr>
          <w:rFonts w:asciiTheme="minorHAnsi" w:hAnsiTheme="minorHAnsi"/>
          <w:sz w:val="22"/>
          <w:szCs w:val="22"/>
        </w:rPr>
        <w:t xml:space="preserve">courses follow the same curriculum. </w:t>
      </w:r>
      <w:r w:rsidR="009D7BC1">
        <w:rPr>
          <w:rFonts w:asciiTheme="minorHAnsi" w:hAnsiTheme="minorHAnsi"/>
          <w:sz w:val="22"/>
          <w:szCs w:val="22"/>
        </w:rPr>
        <w:t xml:space="preserve">The course starts </w:t>
      </w:r>
      <w:r w:rsidRPr="00AC2FD2">
        <w:rPr>
          <w:rFonts w:asciiTheme="minorHAnsi" w:hAnsiTheme="minorHAnsi"/>
          <w:sz w:val="22"/>
          <w:szCs w:val="22"/>
        </w:rPr>
        <w:t xml:space="preserve">in September </w:t>
      </w:r>
      <w:r w:rsidRPr="00030CB9">
        <w:rPr>
          <w:rFonts w:asciiTheme="minorHAnsi" w:hAnsiTheme="minorHAnsi"/>
          <w:color w:val="000000" w:themeColor="text1"/>
          <w:sz w:val="22"/>
          <w:szCs w:val="22"/>
        </w:rPr>
        <w:t>20</w:t>
      </w:r>
      <w:r w:rsidR="00F346EC" w:rsidRPr="00030CB9">
        <w:rPr>
          <w:rFonts w:asciiTheme="minorHAnsi" w:hAnsiTheme="minorHAnsi"/>
          <w:color w:val="000000" w:themeColor="text1"/>
          <w:sz w:val="22"/>
          <w:szCs w:val="22"/>
        </w:rPr>
        <w:t>2</w:t>
      </w:r>
      <w:r w:rsidR="001C20AA">
        <w:rPr>
          <w:rFonts w:asciiTheme="minorHAnsi" w:hAnsiTheme="minorHAnsi"/>
          <w:color w:val="000000" w:themeColor="text1"/>
          <w:sz w:val="22"/>
          <w:szCs w:val="22"/>
        </w:rPr>
        <w:t>6</w:t>
      </w:r>
      <w:r w:rsidR="0046721F" w:rsidRPr="00030CB9">
        <w:rPr>
          <w:rFonts w:asciiTheme="minorHAnsi" w:hAnsiTheme="minorHAnsi"/>
          <w:color w:val="000000" w:themeColor="text1"/>
          <w:sz w:val="22"/>
          <w:szCs w:val="22"/>
        </w:rPr>
        <w:t xml:space="preserve"> and end</w:t>
      </w:r>
      <w:r w:rsidR="009D7BC1" w:rsidRPr="00030CB9">
        <w:rPr>
          <w:rFonts w:asciiTheme="minorHAnsi" w:hAnsiTheme="minorHAnsi"/>
          <w:color w:val="000000" w:themeColor="text1"/>
          <w:sz w:val="22"/>
          <w:szCs w:val="22"/>
        </w:rPr>
        <w:t>s</w:t>
      </w:r>
      <w:r w:rsidR="0046721F" w:rsidRPr="00030CB9">
        <w:rPr>
          <w:rFonts w:asciiTheme="minorHAnsi" w:hAnsiTheme="minorHAnsi"/>
          <w:color w:val="000000" w:themeColor="text1"/>
          <w:sz w:val="22"/>
          <w:szCs w:val="22"/>
        </w:rPr>
        <w:t xml:space="preserve"> in </w:t>
      </w:r>
      <w:r w:rsidR="00B34778">
        <w:rPr>
          <w:rFonts w:asciiTheme="minorHAnsi" w:hAnsiTheme="minorHAnsi"/>
          <w:color w:val="000000" w:themeColor="text1"/>
          <w:sz w:val="22"/>
          <w:szCs w:val="22"/>
        </w:rPr>
        <w:t>July</w:t>
      </w:r>
      <w:r w:rsidR="0046721F" w:rsidRPr="00030CB9">
        <w:rPr>
          <w:rFonts w:asciiTheme="minorHAnsi" w:hAnsiTheme="minorHAnsi"/>
          <w:color w:val="000000" w:themeColor="text1"/>
          <w:sz w:val="22"/>
          <w:szCs w:val="22"/>
        </w:rPr>
        <w:t xml:space="preserve"> 20</w:t>
      </w:r>
      <w:r w:rsidR="00CD752B" w:rsidRPr="00030CB9">
        <w:rPr>
          <w:rFonts w:asciiTheme="minorHAnsi" w:hAnsiTheme="minorHAnsi"/>
          <w:color w:val="000000" w:themeColor="text1"/>
          <w:sz w:val="22"/>
          <w:szCs w:val="22"/>
        </w:rPr>
        <w:t>2</w:t>
      </w:r>
      <w:r w:rsidR="001C20AA">
        <w:rPr>
          <w:rFonts w:asciiTheme="minorHAnsi" w:hAnsiTheme="minorHAnsi"/>
          <w:color w:val="000000" w:themeColor="text1"/>
          <w:sz w:val="22"/>
          <w:szCs w:val="22"/>
        </w:rPr>
        <w:t>7</w:t>
      </w:r>
      <w:r w:rsidRPr="00030CB9">
        <w:rPr>
          <w:rFonts w:asciiTheme="minorHAnsi" w:hAnsiTheme="minorHAnsi"/>
          <w:color w:val="000000" w:themeColor="text1"/>
          <w:sz w:val="22"/>
          <w:szCs w:val="22"/>
        </w:rPr>
        <w:t xml:space="preserve">. </w:t>
      </w:r>
      <w:bookmarkStart w:id="0" w:name="_Hlk121294660"/>
    </w:p>
    <w:bookmarkEnd w:id="0"/>
    <w:p w14:paraId="0FD0EE56" w14:textId="77777777" w:rsidR="00832C44" w:rsidRPr="00B9050E" w:rsidRDefault="00832C44" w:rsidP="00D63156">
      <w:pPr>
        <w:ind w:right="-46"/>
        <w:jc w:val="both"/>
        <w:rPr>
          <w:rFonts w:asciiTheme="minorHAnsi" w:hAnsiTheme="minorHAnsi"/>
          <w:sz w:val="22"/>
          <w:szCs w:val="22"/>
        </w:rPr>
      </w:pPr>
    </w:p>
    <w:p w14:paraId="5D5417CE" w14:textId="6D59EAB4" w:rsidR="00832C44" w:rsidRPr="00B9050E" w:rsidRDefault="00832C44" w:rsidP="00D63156">
      <w:pPr>
        <w:ind w:right="-46"/>
        <w:jc w:val="both"/>
        <w:rPr>
          <w:rFonts w:asciiTheme="minorHAnsi" w:hAnsiTheme="minorHAnsi"/>
          <w:sz w:val="22"/>
          <w:szCs w:val="22"/>
        </w:rPr>
      </w:pPr>
      <w:r w:rsidRPr="00B9050E">
        <w:rPr>
          <w:rFonts w:asciiTheme="minorHAnsi" w:hAnsiTheme="minorHAnsi"/>
          <w:sz w:val="22"/>
          <w:szCs w:val="22"/>
        </w:rPr>
        <w:t xml:space="preserve">The aims and objectives of the course, an application form and information regarding selection criteria and the application process are available as downloads from our website.  </w:t>
      </w:r>
    </w:p>
    <w:p w14:paraId="7E222D5F" w14:textId="77777777" w:rsidR="00832C44" w:rsidRPr="00B9050E" w:rsidRDefault="00832C44" w:rsidP="00D63156">
      <w:pPr>
        <w:ind w:right="-46"/>
        <w:jc w:val="both"/>
        <w:rPr>
          <w:rFonts w:asciiTheme="minorHAnsi" w:hAnsiTheme="minorHAnsi"/>
          <w:sz w:val="22"/>
          <w:szCs w:val="22"/>
        </w:rPr>
      </w:pPr>
    </w:p>
    <w:p w14:paraId="0033992A" w14:textId="7E48C8BA" w:rsidR="00832C44" w:rsidRDefault="00832C44" w:rsidP="00D63156">
      <w:pPr>
        <w:ind w:right="-46"/>
        <w:jc w:val="both"/>
        <w:rPr>
          <w:rFonts w:asciiTheme="minorHAnsi" w:hAnsiTheme="minorHAnsi"/>
          <w:sz w:val="22"/>
          <w:szCs w:val="22"/>
        </w:rPr>
      </w:pPr>
      <w:r w:rsidRPr="00B9050E">
        <w:rPr>
          <w:rFonts w:asciiTheme="minorHAnsi" w:hAnsiTheme="minorHAnsi"/>
          <w:sz w:val="22"/>
          <w:szCs w:val="22"/>
        </w:rPr>
        <w:t>Successful completion of the course leads to the award of a Certificate in Counselling.</w:t>
      </w:r>
      <w:r w:rsidR="00D63156">
        <w:rPr>
          <w:rFonts w:asciiTheme="minorHAnsi" w:hAnsiTheme="minorHAnsi"/>
          <w:sz w:val="22"/>
          <w:szCs w:val="22"/>
        </w:rPr>
        <w:t xml:space="preserve"> </w:t>
      </w:r>
      <w:r w:rsidRPr="00B9050E">
        <w:rPr>
          <w:rFonts w:asciiTheme="minorHAnsi" w:hAnsiTheme="minorHAnsi"/>
          <w:sz w:val="22"/>
          <w:szCs w:val="22"/>
        </w:rPr>
        <w:t xml:space="preserve">Upon successful completion, you will be provided with the opportunity to train further with us and to </w:t>
      </w:r>
      <w:r w:rsidRPr="00987BB3">
        <w:rPr>
          <w:rFonts w:asciiTheme="minorHAnsi" w:hAnsiTheme="minorHAnsi"/>
          <w:sz w:val="22"/>
          <w:szCs w:val="22"/>
        </w:rPr>
        <w:t xml:space="preserve">perhaps participate in </w:t>
      </w:r>
      <w:r w:rsidR="009D7BC1">
        <w:rPr>
          <w:rFonts w:asciiTheme="minorHAnsi" w:hAnsiTheme="minorHAnsi"/>
          <w:sz w:val="22"/>
          <w:szCs w:val="22"/>
        </w:rPr>
        <w:t xml:space="preserve">our </w:t>
      </w:r>
      <w:r w:rsidRPr="00987BB3">
        <w:rPr>
          <w:rFonts w:asciiTheme="minorHAnsi" w:hAnsiTheme="minorHAnsi"/>
          <w:sz w:val="22"/>
          <w:szCs w:val="22"/>
        </w:rPr>
        <w:t xml:space="preserve">Diploma in Psychodynamic Counselling (a BACP accredited </w:t>
      </w:r>
      <w:r w:rsidR="009D7BC1">
        <w:rPr>
          <w:rFonts w:asciiTheme="minorHAnsi" w:hAnsiTheme="minorHAnsi"/>
          <w:sz w:val="22"/>
          <w:szCs w:val="22"/>
        </w:rPr>
        <w:t>training)</w:t>
      </w:r>
      <w:r w:rsidRPr="00987BB3">
        <w:rPr>
          <w:rFonts w:asciiTheme="minorHAnsi" w:hAnsiTheme="minorHAnsi"/>
          <w:sz w:val="22"/>
          <w:szCs w:val="22"/>
        </w:rPr>
        <w:t>.</w:t>
      </w:r>
    </w:p>
    <w:p w14:paraId="56879947" w14:textId="77777777" w:rsidR="0046721F" w:rsidRDefault="0046721F" w:rsidP="00D63156">
      <w:pPr>
        <w:ind w:right="-46"/>
        <w:jc w:val="both"/>
        <w:rPr>
          <w:rFonts w:asciiTheme="minorHAnsi" w:hAnsiTheme="minorHAnsi"/>
          <w:sz w:val="22"/>
          <w:szCs w:val="22"/>
        </w:rPr>
      </w:pPr>
    </w:p>
    <w:p w14:paraId="2B101B67" w14:textId="49498EBE" w:rsidR="0046721F" w:rsidRDefault="0046721F" w:rsidP="00D63156">
      <w:pPr>
        <w:ind w:right="-46"/>
        <w:jc w:val="both"/>
        <w:rPr>
          <w:rFonts w:asciiTheme="minorHAnsi" w:hAnsiTheme="minorHAnsi"/>
          <w:sz w:val="22"/>
          <w:szCs w:val="22"/>
        </w:rPr>
      </w:pPr>
      <w:r>
        <w:rPr>
          <w:rFonts w:asciiTheme="minorHAnsi" w:hAnsiTheme="minorHAnsi"/>
          <w:sz w:val="22"/>
          <w:szCs w:val="22"/>
        </w:rPr>
        <w:t>Please note this is a Certificate in Counselling and is not a Certificate in Psychodynamic Skills or Psychodynamic Counselling.</w:t>
      </w:r>
    </w:p>
    <w:p w14:paraId="23F801C8" w14:textId="77777777" w:rsidR="00B000B1" w:rsidRPr="00987BB3" w:rsidRDefault="00B000B1" w:rsidP="00D63156">
      <w:pPr>
        <w:ind w:right="-46"/>
        <w:jc w:val="both"/>
        <w:rPr>
          <w:rFonts w:asciiTheme="minorHAnsi" w:hAnsiTheme="minorHAnsi"/>
          <w:sz w:val="22"/>
          <w:szCs w:val="22"/>
        </w:rPr>
      </w:pPr>
    </w:p>
    <w:p w14:paraId="7C691471" w14:textId="77777777" w:rsidR="00832C44" w:rsidRPr="00987BB3" w:rsidRDefault="00832C44" w:rsidP="00D63156">
      <w:pPr>
        <w:ind w:right="-46"/>
        <w:jc w:val="both"/>
        <w:rPr>
          <w:rFonts w:asciiTheme="minorHAnsi" w:hAnsiTheme="minorHAnsi"/>
          <w:sz w:val="22"/>
          <w:szCs w:val="22"/>
        </w:rPr>
      </w:pPr>
    </w:p>
    <w:p w14:paraId="66423B7E" w14:textId="7E8A8C6A" w:rsidR="00987BB3" w:rsidRPr="00987BB3" w:rsidRDefault="00987BB3" w:rsidP="00D63156">
      <w:pPr>
        <w:ind w:right="-46"/>
        <w:jc w:val="center"/>
        <w:rPr>
          <w:rFonts w:asciiTheme="minorHAnsi" w:hAnsiTheme="minorHAnsi"/>
          <w:sz w:val="22"/>
          <w:szCs w:val="22"/>
        </w:rPr>
      </w:pPr>
      <w:r w:rsidRPr="00987BB3">
        <w:rPr>
          <w:rFonts w:asciiTheme="minorHAnsi" w:hAnsiTheme="minorHAnsi"/>
          <w:sz w:val="22"/>
          <w:szCs w:val="22"/>
        </w:rPr>
        <w:t xml:space="preserve">Applications are now being accepted and must be submitted by </w:t>
      </w:r>
      <w:r w:rsidR="00F639E5">
        <w:rPr>
          <w:rFonts w:asciiTheme="minorHAnsi" w:hAnsiTheme="minorHAnsi"/>
          <w:sz w:val="22"/>
          <w:szCs w:val="22"/>
        </w:rPr>
        <w:t>2</w:t>
      </w:r>
      <w:r w:rsidR="006B6049">
        <w:rPr>
          <w:rFonts w:asciiTheme="minorHAnsi" w:hAnsiTheme="minorHAnsi"/>
          <w:sz w:val="22"/>
          <w:szCs w:val="22"/>
        </w:rPr>
        <w:t>8</w:t>
      </w:r>
      <w:r w:rsidR="00DE5DC2">
        <w:rPr>
          <w:rFonts w:asciiTheme="minorHAnsi" w:hAnsiTheme="minorHAnsi"/>
          <w:sz w:val="22"/>
          <w:szCs w:val="22"/>
        </w:rPr>
        <w:t>th</w:t>
      </w:r>
      <w:r w:rsidR="0046721F">
        <w:rPr>
          <w:rFonts w:asciiTheme="minorHAnsi" w:hAnsiTheme="minorHAnsi"/>
          <w:sz w:val="22"/>
          <w:szCs w:val="22"/>
        </w:rPr>
        <w:t xml:space="preserve"> </w:t>
      </w:r>
      <w:r w:rsidR="006B6049">
        <w:rPr>
          <w:rFonts w:asciiTheme="minorHAnsi" w:hAnsiTheme="minorHAnsi"/>
          <w:sz w:val="22"/>
          <w:szCs w:val="22"/>
        </w:rPr>
        <w:t>March 202</w:t>
      </w:r>
      <w:r w:rsidR="001C20AA">
        <w:rPr>
          <w:rFonts w:asciiTheme="minorHAnsi" w:hAnsiTheme="minorHAnsi"/>
          <w:sz w:val="22"/>
          <w:szCs w:val="22"/>
        </w:rPr>
        <w:t>6</w:t>
      </w:r>
      <w:r w:rsidR="006B6049">
        <w:rPr>
          <w:rFonts w:asciiTheme="minorHAnsi" w:hAnsiTheme="minorHAnsi"/>
          <w:sz w:val="22"/>
          <w:szCs w:val="22"/>
        </w:rPr>
        <w:t>.</w:t>
      </w:r>
    </w:p>
    <w:p w14:paraId="77F209F2" w14:textId="77777777" w:rsidR="00D63156" w:rsidRDefault="00D63156" w:rsidP="00D63156">
      <w:pPr>
        <w:ind w:right="-46"/>
        <w:rPr>
          <w:rFonts w:asciiTheme="minorHAnsi" w:hAnsiTheme="minorHAnsi" w:cs="Tahoma"/>
          <w:b/>
          <w:sz w:val="22"/>
          <w:szCs w:val="22"/>
        </w:rPr>
      </w:pPr>
    </w:p>
    <w:p w14:paraId="654ACC1F" w14:textId="77777777" w:rsidR="0076363B" w:rsidRDefault="0076363B" w:rsidP="00D63156">
      <w:pPr>
        <w:ind w:right="-46"/>
        <w:rPr>
          <w:rFonts w:asciiTheme="minorHAnsi" w:hAnsiTheme="minorHAnsi" w:cs="Tahoma"/>
          <w:b/>
          <w:sz w:val="22"/>
          <w:szCs w:val="22"/>
        </w:rPr>
      </w:pPr>
    </w:p>
    <w:p w14:paraId="7C857CDC" w14:textId="662A1845" w:rsidR="00965711" w:rsidRPr="00B9050E" w:rsidRDefault="005C5D0F" w:rsidP="00D63156">
      <w:pPr>
        <w:ind w:right="-46"/>
        <w:rPr>
          <w:rFonts w:asciiTheme="minorHAnsi" w:hAnsiTheme="minorHAnsi" w:cs="Tahoma"/>
          <w:b/>
          <w:sz w:val="22"/>
          <w:szCs w:val="22"/>
        </w:rPr>
      </w:pPr>
      <w:r w:rsidRPr="00B9050E">
        <w:rPr>
          <w:rFonts w:asciiTheme="minorHAnsi" w:hAnsiTheme="minorHAnsi" w:cs="Tahoma"/>
          <w:b/>
          <w:sz w:val="22"/>
          <w:szCs w:val="22"/>
        </w:rPr>
        <w:t>COURSE CONTENT</w:t>
      </w:r>
    </w:p>
    <w:p w14:paraId="2813F79D" w14:textId="77777777" w:rsidR="00965711" w:rsidRPr="00B9050E" w:rsidRDefault="00965711" w:rsidP="00D63156">
      <w:pPr>
        <w:pStyle w:val="BodyText"/>
        <w:spacing w:line="360" w:lineRule="auto"/>
        <w:ind w:right="-46"/>
        <w:rPr>
          <w:rFonts w:asciiTheme="minorHAnsi" w:hAnsiTheme="minorHAnsi" w:cs="Tahoma"/>
          <w:sz w:val="22"/>
          <w:szCs w:val="22"/>
        </w:rPr>
      </w:pPr>
      <w:r w:rsidRPr="00B9050E">
        <w:rPr>
          <w:rFonts w:asciiTheme="minorHAnsi" w:hAnsiTheme="minorHAnsi" w:cs="Tahoma"/>
          <w:sz w:val="22"/>
          <w:szCs w:val="22"/>
        </w:rPr>
        <w:t>The course focuses on three specific areas:</w:t>
      </w:r>
    </w:p>
    <w:p w14:paraId="210F06E5" w14:textId="0025EC2F" w:rsidR="00965711" w:rsidRPr="00B9050E" w:rsidRDefault="00D222DC" w:rsidP="00D63156">
      <w:pPr>
        <w:pStyle w:val="BodyText"/>
        <w:numPr>
          <w:ilvl w:val="0"/>
          <w:numId w:val="1"/>
        </w:numPr>
        <w:spacing w:line="360" w:lineRule="auto"/>
        <w:ind w:left="851" w:right="-46" w:hanging="567"/>
        <w:rPr>
          <w:rFonts w:asciiTheme="minorHAnsi" w:hAnsiTheme="minorHAnsi" w:cs="Tahoma"/>
          <w:sz w:val="22"/>
          <w:szCs w:val="22"/>
        </w:rPr>
      </w:pPr>
      <w:r>
        <w:rPr>
          <w:rFonts w:asciiTheme="minorHAnsi" w:hAnsiTheme="minorHAnsi" w:cs="Tahoma"/>
          <w:sz w:val="22"/>
          <w:szCs w:val="22"/>
        </w:rPr>
        <w:t>C</w:t>
      </w:r>
      <w:r w:rsidR="00832C44" w:rsidRPr="00B9050E">
        <w:rPr>
          <w:rFonts w:asciiTheme="minorHAnsi" w:hAnsiTheme="minorHAnsi" w:cs="Tahoma"/>
          <w:sz w:val="22"/>
          <w:szCs w:val="22"/>
        </w:rPr>
        <w:t xml:space="preserve">ounselling </w:t>
      </w:r>
      <w:r w:rsidR="00A366B9" w:rsidRPr="00B9050E">
        <w:rPr>
          <w:rFonts w:asciiTheme="minorHAnsi" w:hAnsiTheme="minorHAnsi" w:cs="Tahoma"/>
          <w:sz w:val="22"/>
          <w:szCs w:val="22"/>
        </w:rPr>
        <w:t>theory and concepts</w:t>
      </w:r>
      <w:r w:rsidR="00551DC8">
        <w:rPr>
          <w:rFonts w:asciiTheme="minorHAnsi" w:hAnsiTheme="minorHAnsi" w:cs="Tahoma"/>
          <w:sz w:val="22"/>
          <w:szCs w:val="22"/>
        </w:rPr>
        <w:t>.</w:t>
      </w:r>
    </w:p>
    <w:p w14:paraId="58885642" w14:textId="0BC09A3D" w:rsidR="00965711" w:rsidRPr="00B9050E" w:rsidRDefault="00D222DC" w:rsidP="00D63156">
      <w:pPr>
        <w:pStyle w:val="BodyText"/>
        <w:numPr>
          <w:ilvl w:val="0"/>
          <w:numId w:val="1"/>
        </w:numPr>
        <w:spacing w:line="360" w:lineRule="auto"/>
        <w:ind w:left="851" w:right="-46" w:hanging="567"/>
        <w:rPr>
          <w:rFonts w:asciiTheme="minorHAnsi" w:hAnsiTheme="minorHAnsi" w:cs="Tahoma"/>
          <w:sz w:val="22"/>
          <w:szCs w:val="22"/>
        </w:rPr>
      </w:pPr>
      <w:r>
        <w:rPr>
          <w:rFonts w:asciiTheme="minorHAnsi" w:hAnsiTheme="minorHAnsi" w:cs="Tahoma"/>
          <w:sz w:val="22"/>
          <w:szCs w:val="22"/>
        </w:rPr>
        <w:t>C</w:t>
      </w:r>
      <w:r w:rsidR="00965711" w:rsidRPr="00B9050E">
        <w:rPr>
          <w:rFonts w:asciiTheme="minorHAnsi" w:hAnsiTheme="minorHAnsi" w:cs="Tahoma"/>
          <w:sz w:val="22"/>
          <w:szCs w:val="22"/>
        </w:rPr>
        <w:t>ounselling skills</w:t>
      </w:r>
      <w:r w:rsidR="006B3606" w:rsidRPr="00B9050E">
        <w:rPr>
          <w:rFonts w:asciiTheme="minorHAnsi" w:hAnsiTheme="minorHAnsi" w:cs="Tahoma"/>
          <w:sz w:val="22"/>
          <w:szCs w:val="22"/>
        </w:rPr>
        <w:t xml:space="preserve"> practi</w:t>
      </w:r>
      <w:r w:rsidR="001C4AC7">
        <w:rPr>
          <w:rFonts w:asciiTheme="minorHAnsi" w:hAnsiTheme="minorHAnsi" w:cs="Tahoma"/>
          <w:sz w:val="22"/>
          <w:szCs w:val="22"/>
        </w:rPr>
        <w:t>s</w:t>
      </w:r>
      <w:r w:rsidR="006B3606" w:rsidRPr="00B9050E">
        <w:rPr>
          <w:rFonts w:asciiTheme="minorHAnsi" w:hAnsiTheme="minorHAnsi" w:cs="Tahoma"/>
          <w:sz w:val="22"/>
          <w:szCs w:val="22"/>
        </w:rPr>
        <w:t>e</w:t>
      </w:r>
      <w:r w:rsidR="00551DC8">
        <w:rPr>
          <w:rFonts w:asciiTheme="minorHAnsi" w:hAnsiTheme="minorHAnsi" w:cs="Tahoma"/>
          <w:sz w:val="22"/>
          <w:szCs w:val="22"/>
        </w:rPr>
        <w:t>.</w:t>
      </w:r>
    </w:p>
    <w:p w14:paraId="0161FE5E" w14:textId="77777777" w:rsidR="00965711" w:rsidRPr="00B9050E" w:rsidRDefault="00D222DC" w:rsidP="00D63156">
      <w:pPr>
        <w:pStyle w:val="BodyText"/>
        <w:numPr>
          <w:ilvl w:val="0"/>
          <w:numId w:val="1"/>
        </w:numPr>
        <w:ind w:left="851" w:right="-46" w:hanging="567"/>
        <w:rPr>
          <w:rFonts w:asciiTheme="minorHAnsi" w:hAnsiTheme="minorHAnsi" w:cs="Tahoma"/>
          <w:sz w:val="22"/>
          <w:szCs w:val="22"/>
        </w:rPr>
      </w:pPr>
      <w:r>
        <w:rPr>
          <w:rFonts w:asciiTheme="minorHAnsi" w:hAnsiTheme="minorHAnsi" w:cs="Tahoma"/>
          <w:sz w:val="22"/>
          <w:szCs w:val="22"/>
        </w:rPr>
        <w:t>S</w:t>
      </w:r>
      <w:r w:rsidR="00965711" w:rsidRPr="00B9050E">
        <w:rPr>
          <w:rFonts w:asciiTheme="minorHAnsi" w:hAnsiTheme="minorHAnsi" w:cs="Tahoma"/>
          <w:sz w:val="22"/>
          <w:szCs w:val="22"/>
        </w:rPr>
        <w:t>elf-awareness</w:t>
      </w:r>
      <w:r w:rsidR="00A366B9" w:rsidRPr="00B9050E">
        <w:rPr>
          <w:rFonts w:asciiTheme="minorHAnsi" w:hAnsiTheme="minorHAnsi" w:cs="Tahoma"/>
          <w:sz w:val="22"/>
          <w:szCs w:val="22"/>
        </w:rPr>
        <w:t xml:space="preserve"> and personal development</w:t>
      </w:r>
      <w:r w:rsidR="001757D6" w:rsidRPr="00B9050E">
        <w:rPr>
          <w:rFonts w:asciiTheme="minorHAnsi" w:hAnsiTheme="minorHAnsi" w:cs="Tahoma"/>
          <w:sz w:val="22"/>
          <w:szCs w:val="22"/>
        </w:rPr>
        <w:t>.</w:t>
      </w:r>
    </w:p>
    <w:p w14:paraId="27680E34" w14:textId="77777777" w:rsidR="00965711" w:rsidRPr="00B9050E" w:rsidRDefault="00965711" w:rsidP="00D63156">
      <w:pPr>
        <w:pStyle w:val="BodyText"/>
        <w:ind w:right="-46"/>
        <w:rPr>
          <w:rFonts w:asciiTheme="minorHAnsi" w:hAnsiTheme="minorHAnsi" w:cs="Tahoma"/>
          <w:sz w:val="22"/>
          <w:szCs w:val="22"/>
        </w:rPr>
      </w:pPr>
    </w:p>
    <w:p w14:paraId="33382114" w14:textId="1B7484EC" w:rsidR="00420230" w:rsidRPr="00B9050E" w:rsidRDefault="005C5D0F" w:rsidP="00D63156">
      <w:pPr>
        <w:ind w:right="-46"/>
        <w:rPr>
          <w:rFonts w:asciiTheme="minorHAnsi" w:hAnsiTheme="minorHAnsi" w:cs="Tahoma"/>
          <w:b/>
          <w:sz w:val="22"/>
          <w:szCs w:val="22"/>
        </w:rPr>
      </w:pPr>
      <w:r w:rsidRPr="00B9050E">
        <w:rPr>
          <w:rFonts w:asciiTheme="minorHAnsi" w:hAnsiTheme="minorHAnsi" w:cs="Tahoma"/>
          <w:b/>
          <w:sz w:val="22"/>
          <w:szCs w:val="22"/>
        </w:rPr>
        <w:t>BRIEF OVERVIEW OF EACH TERM</w:t>
      </w:r>
    </w:p>
    <w:p w14:paraId="0FD98299" w14:textId="27694955" w:rsidR="00965711" w:rsidRDefault="00517F9C" w:rsidP="00D63156">
      <w:pPr>
        <w:ind w:right="-46"/>
        <w:jc w:val="both"/>
        <w:rPr>
          <w:rFonts w:asciiTheme="minorHAnsi" w:hAnsiTheme="minorHAnsi"/>
          <w:color w:val="000000"/>
          <w:sz w:val="22"/>
          <w:szCs w:val="22"/>
        </w:rPr>
      </w:pPr>
      <w:r w:rsidRPr="00B9050E">
        <w:rPr>
          <w:rFonts w:asciiTheme="minorHAnsi" w:hAnsiTheme="minorHAnsi"/>
          <w:color w:val="000000"/>
          <w:sz w:val="22"/>
          <w:szCs w:val="22"/>
        </w:rPr>
        <w:lastRenderedPageBreak/>
        <w:t xml:space="preserve">The year is divided into </w:t>
      </w:r>
      <w:r w:rsidR="009D7BC1">
        <w:rPr>
          <w:rFonts w:asciiTheme="minorHAnsi" w:hAnsiTheme="minorHAnsi"/>
          <w:color w:val="000000"/>
          <w:sz w:val="22"/>
          <w:szCs w:val="22"/>
        </w:rPr>
        <w:t xml:space="preserve">3 </w:t>
      </w:r>
      <w:r w:rsidRPr="00B9050E">
        <w:rPr>
          <w:rFonts w:asciiTheme="minorHAnsi" w:hAnsiTheme="minorHAnsi"/>
          <w:color w:val="000000"/>
          <w:sz w:val="22"/>
          <w:szCs w:val="22"/>
        </w:rPr>
        <w:t>terms</w:t>
      </w:r>
      <w:r w:rsidR="00FA4771">
        <w:rPr>
          <w:rFonts w:asciiTheme="minorHAnsi" w:hAnsiTheme="minorHAnsi"/>
          <w:color w:val="000000"/>
          <w:sz w:val="22"/>
          <w:szCs w:val="22"/>
        </w:rPr>
        <w:t xml:space="preserve"> of 11 weeks duration</w:t>
      </w:r>
      <w:r w:rsidR="00D751B5">
        <w:rPr>
          <w:rFonts w:asciiTheme="minorHAnsi" w:hAnsiTheme="minorHAnsi"/>
          <w:color w:val="000000"/>
          <w:sz w:val="22"/>
          <w:szCs w:val="22"/>
        </w:rPr>
        <w:t>.</w:t>
      </w:r>
    </w:p>
    <w:p w14:paraId="3D410FBD" w14:textId="77777777" w:rsidR="00D751B5" w:rsidRPr="00B9050E" w:rsidRDefault="00D751B5" w:rsidP="00D63156">
      <w:pPr>
        <w:ind w:right="-46"/>
        <w:jc w:val="both"/>
        <w:rPr>
          <w:rFonts w:asciiTheme="minorHAnsi" w:hAnsiTheme="minorHAnsi"/>
          <w:color w:val="000000"/>
          <w:sz w:val="22"/>
          <w:szCs w:val="22"/>
        </w:rPr>
      </w:pPr>
    </w:p>
    <w:p w14:paraId="2673D717" w14:textId="636AF5E3" w:rsidR="00517F9C" w:rsidRPr="00B9050E" w:rsidRDefault="00517F9C" w:rsidP="00D63156">
      <w:pPr>
        <w:ind w:right="-46"/>
        <w:jc w:val="both"/>
        <w:rPr>
          <w:rFonts w:asciiTheme="minorHAnsi" w:hAnsiTheme="minorHAnsi"/>
          <w:b/>
          <w:color w:val="000000"/>
          <w:sz w:val="22"/>
          <w:szCs w:val="22"/>
        </w:rPr>
      </w:pPr>
      <w:r w:rsidRPr="00B9050E">
        <w:rPr>
          <w:rFonts w:asciiTheme="minorHAnsi" w:hAnsiTheme="minorHAnsi"/>
          <w:b/>
          <w:color w:val="000000"/>
          <w:sz w:val="22"/>
          <w:szCs w:val="22"/>
        </w:rPr>
        <w:t xml:space="preserve">Term </w:t>
      </w:r>
      <w:r w:rsidR="00ED10F5">
        <w:rPr>
          <w:rFonts w:asciiTheme="minorHAnsi" w:hAnsiTheme="minorHAnsi"/>
          <w:b/>
          <w:color w:val="000000"/>
          <w:sz w:val="22"/>
          <w:szCs w:val="22"/>
        </w:rPr>
        <w:t>1:</w:t>
      </w:r>
      <w:r w:rsidRPr="00B9050E">
        <w:rPr>
          <w:rFonts w:asciiTheme="minorHAnsi" w:hAnsiTheme="minorHAnsi"/>
          <w:b/>
          <w:color w:val="000000"/>
          <w:sz w:val="22"/>
          <w:szCs w:val="22"/>
        </w:rPr>
        <w:tab/>
      </w:r>
      <w:r w:rsidR="00ED10F5">
        <w:rPr>
          <w:rFonts w:asciiTheme="minorHAnsi" w:hAnsiTheme="minorHAnsi"/>
          <w:b/>
          <w:color w:val="000000"/>
          <w:sz w:val="22"/>
          <w:szCs w:val="22"/>
        </w:rPr>
        <w:tab/>
      </w:r>
      <w:r w:rsidRPr="00B9050E">
        <w:rPr>
          <w:rFonts w:asciiTheme="minorHAnsi" w:hAnsiTheme="minorHAnsi"/>
          <w:b/>
          <w:color w:val="000000"/>
          <w:sz w:val="22"/>
          <w:szCs w:val="22"/>
        </w:rPr>
        <w:t xml:space="preserve">Basic Counselling Skills </w:t>
      </w:r>
    </w:p>
    <w:p w14:paraId="450F46FA" w14:textId="64FE4207" w:rsidR="00517F9C" w:rsidRPr="00B9050E" w:rsidRDefault="00517F9C" w:rsidP="00D63156">
      <w:pPr>
        <w:ind w:right="-46"/>
        <w:jc w:val="both"/>
        <w:rPr>
          <w:rFonts w:asciiTheme="minorHAnsi" w:hAnsiTheme="minorHAnsi"/>
          <w:color w:val="000000"/>
          <w:sz w:val="22"/>
          <w:szCs w:val="22"/>
        </w:rPr>
      </w:pPr>
      <w:r w:rsidRPr="00B9050E">
        <w:rPr>
          <w:rFonts w:asciiTheme="minorHAnsi" w:hAnsiTheme="minorHAnsi"/>
          <w:color w:val="000000"/>
          <w:sz w:val="22"/>
          <w:szCs w:val="22"/>
        </w:rPr>
        <w:t xml:space="preserve">Topics covered </w:t>
      </w:r>
      <w:r w:rsidR="000724F6" w:rsidRPr="00B9050E">
        <w:rPr>
          <w:rFonts w:asciiTheme="minorHAnsi" w:hAnsiTheme="minorHAnsi"/>
          <w:color w:val="000000"/>
          <w:sz w:val="22"/>
          <w:szCs w:val="22"/>
        </w:rPr>
        <w:t xml:space="preserve">during </w:t>
      </w:r>
      <w:r w:rsidR="00ED10F5">
        <w:rPr>
          <w:rFonts w:asciiTheme="minorHAnsi" w:hAnsiTheme="minorHAnsi"/>
          <w:color w:val="000000"/>
          <w:sz w:val="22"/>
          <w:szCs w:val="22"/>
        </w:rPr>
        <w:t>T</w:t>
      </w:r>
      <w:r w:rsidR="000724F6" w:rsidRPr="00B9050E">
        <w:rPr>
          <w:rFonts w:asciiTheme="minorHAnsi" w:hAnsiTheme="minorHAnsi"/>
          <w:color w:val="000000"/>
          <w:sz w:val="22"/>
          <w:szCs w:val="22"/>
        </w:rPr>
        <w:t xml:space="preserve">erm </w:t>
      </w:r>
      <w:r w:rsidR="00ED10F5">
        <w:rPr>
          <w:rFonts w:asciiTheme="minorHAnsi" w:hAnsiTheme="minorHAnsi"/>
          <w:color w:val="000000"/>
          <w:sz w:val="22"/>
          <w:szCs w:val="22"/>
        </w:rPr>
        <w:t xml:space="preserve">1 </w:t>
      </w:r>
      <w:r w:rsidRPr="00B9050E">
        <w:rPr>
          <w:rFonts w:asciiTheme="minorHAnsi" w:hAnsiTheme="minorHAnsi"/>
          <w:color w:val="000000"/>
          <w:sz w:val="22"/>
          <w:szCs w:val="22"/>
        </w:rPr>
        <w:t xml:space="preserve">include what is counselling, how counselling differs from other forms of helping, who can be helped by counselling, communication techniques, empathy </w:t>
      </w:r>
      <w:r w:rsidR="000724F6" w:rsidRPr="00B9050E">
        <w:rPr>
          <w:rFonts w:asciiTheme="minorHAnsi" w:hAnsiTheme="minorHAnsi"/>
          <w:color w:val="000000"/>
          <w:sz w:val="22"/>
          <w:szCs w:val="22"/>
        </w:rPr>
        <w:t xml:space="preserve">vs </w:t>
      </w:r>
      <w:r w:rsidRPr="00B9050E">
        <w:rPr>
          <w:rFonts w:asciiTheme="minorHAnsi" w:hAnsiTheme="minorHAnsi"/>
          <w:color w:val="000000"/>
          <w:sz w:val="22"/>
          <w:szCs w:val="22"/>
        </w:rPr>
        <w:t>sympathy, responding skills, reflecting skills, paraphrasing skills, non-verbal communication</w:t>
      </w:r>
      <w:r w:rsidR="00F8392F">
        <w:rPr>
          <w:rFonts w:asciiTheme="minorHAnsi" w:hAnsiTheme="minorHAnsi"/>
          <w:color w:val="000000"/>
          <w:sz w:val="22"/>
          <w:szCs w:val="22"/>
        </w:rPr>
        <w:t>, the core conditions of the person-centred model</w:t>
      </w:r>
      <w:r w:rsidRPr="00B9050E">
        <w:rPr>
          <w:rFonts w:asciiTheme="minorHAnsi" w:hAnsiTheme="minorHAnsi"/>
          <w:color w:val="000000"/>
          <w:sz w:val="22"/>
          <w:szCs w:val="22"/>
        </w:rPr>
        <w:t>.</w:t>
      </w:r>
    </w:p>
    <w:p w14:paraId="7622B271" w14:textId="77777777" w:rsidR="00517F9C" w:rsidRPr="00B9050E" w:rsidRDefault="00517F9C" w:rsidP="00D63156">
      <w:pPr>
        <w:ind w:left="1440" w:right="-46" w:hanging="1440"/>
        <w:jc w:val="both"/>
        <w:rPr>
          <w:rFonts w:asciiTheme="minorHAnsi" w:hAnsiTheme="minorHAnsi"/>
          <w:color w:val="000000"/>
          <w:sz w:val="22"/>
          <w:szCs w:val="22"/>
        </w:rPr>
      </w:pPr>
    </w:p>
    <w:p w14:paraId="2C24A026" w14:textId="253C63AB" w:rsidR="00517F9C" w:rsidRPr="00B9050E" w:rsidRDefault="00517F9C" w:rsidP="00D63156">
      <w:pPr>
        <w:ind w:right="-46"/>
        <w:jc w:val="both"/>
        <w:rPr>
          <w:rFonts w:asciiTheme="minorHAnsi" w:hAnsiTheme="minorHAnsi"/>
          <w:b/>
          <w:color w:val="000000"/>
          <w:sz w:val="22"/>
          <w:szCs w:val="22"/>
        </w:rPr>
      </w:pPr>
      <w:r w:rsidRPr="00B9050E">
        <w:rPr>
          <w:rFonts w:asciiTheme="minorHAnsi" w:hAnsiTheme="minorHAnsi"/>
          <w:b/>
          <w:color w:val="000000"/>
          <w:sz w:val="22"/>
          <w:szCs w:val="22"/>
        </w:rPr>
        <w:t xml:space="preserve">Term </w:t>
      </w:r>
      <w:r w:rsidR="00ED10F5">
        <w:rPr>
          <w:rFonts w:asciiTheme="minorHAnsi" w:hAnsiTheme="minorHAnsi"/>
          <w:b/>
          <w:color w:val="000000"/>
          <w:sz w:val="22"/>
          <w:szCs w:val="22"/>
        </w:rPr>
        <w:t>2</w:t>
      </w:r>
      <w:r w:rsidRPr="00B9050E">
        <w:rPr>
          <w:rFonts w:asciiTheme="minorHAnsi" w:hAnsiTheme="minorHAnsi"/>
          <w:b/>
          <w:color w:val="000000"/>
          <w:sz w:val="22"/>
          <w:szCs w:val="22"/>
        </w:rPr>
        <w:t>:</w:t>
      </w:r>
      <w:r w:rsidR="00ED10F5">
        <w:rPr>
          <w:rFonts w:asciiTheme="minorHAnsi" w:hAnsiTheme="minorHAnsi"/>
          <w:b/>
          <w:color w:val="000000"/>
          <w:sz w:val="22"/>
          <w:szCs w:val="22"/>
        </w:rPr>
        <w:tab/>
      </w:r>
      <w:r w:rsidRPr="00B9050E">
        <w:rPr>
          <w:rFonts w:asciiTheme="minorHAnsi" w:hAnsiTheme="minorHAnsi"/>
          <w:b/>
          <w:color w:val="000000"/>
          <w:sz w:val="22"/>
          <w:szCs w:val="22"/>
        </w:rPr>
        <w:tab/>
        <w:t>Basic Human Development</w:t>
      </w:r>
    </w:p>
    <w:p w14:paraId="14209877" w14:textId="4658FD9D" w:rsidR="00517F9C" w:rsidRPr="00B9050E" w:rsidRDefault="000724F6" w:rsidP="00D63156">
      <w:pPr>
        <w:ind w:right="-46"/>
        <w:jc w:val="both"/>
        <w:rPr>
          <w:rFonts w:asciiTheme="minorHAnsi" w:hAnsiTheme="minorHAnsi"/>
          <w:color w:val="000000"/>
          <w:sz w:val="22"/>
          <w:szCs w:val="22"/>
        </w:rPr>
      </w:pPr>
      <w:r w:rsidRPr="00B9050E">
        <w:rPr>
          <w:rFonts w:asciiTheme="minorHAnsi" w:hAnsiTheme="minorHAnsi"/>
          <w:color w:val="000000"/>
          <w:sz w:val="22"/>
          <w:szCs w:val="22"/>
        </w:rPr>
        <w:t xml:space="preserve">Term </w:t>
      </w:r>
      <w:r w:rsidR="00ED10F5">
        <w:rPr>
          <w:rFonts w:asciiTheme="minorHAnsi" w:hAnsiTheme="minorHAnsi"/>
          <w:color w:val="000000"/>
          <w:sz w:val="22"/>
          <w:szCs w:val="22"/>
        </w:rPr>
        <w:t xml:space="preserve">2 </w:t>
      </w:r>
      <w:proofErr w:type="gramStart"/>
      <w:r w:rsidR="00517F9C" w:rsidRPr="00B9050E">
        <w:rPr>
          <w:rFonts w:asciiTheme="minorHAnsi" w:hAnsiTheme="minorHAnsi"/>
          <w:color w:val="000000"/>
          <w:sz w:val="22"/>
          <w:szCs w:val="22"/>
        </w:rPr>
        <w:t xml:space="preserve">provides an </w:t>
      </w:r>
      <w:r w:rsidR="008C57AA">
        <w:rPr>
          <w:rFonts w:asciiTheme="minorHAnsi" w:hAnsiTheme="minorHAnsi"/>
          <w:color w:val="000000"/>
          <w:sz w:val="22"/>
          <w:szCs w:val="22"/>
        </w:rPr>
        <w:t>introduction to</w:t>
      </w:r>
      <w:proofErr w:type="gramEnd"/>
      <w:r w:rsidR="008C57AA">
        <w:rPr>
          <w:rFonts w:asciiTheme="minorHAnsi" w:hAnsiTheme="minorHAnsi"/>
          <w:color w:val="000000"/>
          <w:sz w:val="22"/>
          <w:szCs w:val="22"/>
        </w:rPr>
        <w:t xml:space="preserve"> </w:t>
      </w:r>
      <w:r w:rsidR="00517F9C" w:rsidRPr="00B9050E">
        <w:rPr>
          <w:rFonts w:asciiTheme="minorHAnsi" w:hAnsiTheme="minorHAnsi"/>
          <w:color w:val="000000"/>
          <w:sz w:val="22"/>
          <w:szCs w:val="22"/>
        </w:rPr>
        <w:t>basic human development</w:t>
      </w:r>
      <w:r w:rsidR="008C57AA">
        <w:rPr>
          <w:rFonts w:asciiTheme="minorHAnsi" w:hAnsiTheme="minorHAnsi"/>
          <w:color w:val="000000"/>
          <w:sz w:val="22"/>
          <w:szCs w:val="22"/>
        </w:rPr>
        <w:t xml:space="preserve">, </w:t>
      </w:r>
      <w:r w:rsidR="0076363B">
        <w:rPr>
          <w:rFonts w:asciiTheme="minorHAnsi" w:hAnsiTheme="minorHAnsi"/>
          <w:color w:val="000000"/>
          <w:sz w:val="22"/>
          <w:szCs w:val="22"/>
        </w:rPr>
        <w:t xml:space="preserve">including </w:t>
      </w:r>
      <w:r w:rsidR="00517F9C" w:rsidRPr="00B9050E">
        <w:rPr>
          <w:rFonts w:asciiTheme="minorHAnsi" w:hAnsiTheme="minorHAnsi"/>
          <w:color w:val="000000"/>
          <w:sz w:val="22"/>
          <w:szCs w:val="22"/>
        </w:rPr>
        <w:t>Maslow’s hierarch</w:t>
      </w:r>
      <w:r w:rsidR="006B3606" w:rsidRPr="00B9050E">
        <w:rPr>
          <w:rFonts w:asciiTheme="minorHAnsi" w:hAnsiTheme="minorHAnsi"/>
          <w:color w:val="000000"/>
          <w:sz w:val="22"/>
          <w:szCs w:val="22"/>
        </w:rPr>
        <w:t xml:space="preserve">y of needs, </w:t>
      </w:r>
      <w:r w:rsidR="00517F9C" w:rsidRPr="00B9050E">
        <w:rPr>
          <w:rFonts w:asciiTheme="minorHAnsi" w:hAnsiTheme="minorHAnsi"/>
          <w:color w:val="000000"/>
          <w:sz w:val="22"/>
          <w:szCs w:val="22"/>
        </w:rPr>
        <w:t>Erikson’s psycho-social model</w:t>
      </w:r>
      <w:r w:rsidR="009D7BC1">
        <w:rPr>
          <w:rFonts w:asciiTheme="minorHAnsi" w:hAnsiTheme="minorHAnsi"/>
          <w:color w:val="000000"/>
          <w:sz w:val="22"/>
          <w:szCs w:val="22"/>
        </w:rPr>
        <w:t xml:space="preserve">, </w:t>
      </w:r>
      <w:r w:rsidR="00517F9C" w:rsidRPr="00B9050E">
        <w:rPr>
          <w:rFonts w:asciiTheme="minorHAnsi" w:hAnsiTheme="minorHAnsi"/>
          <w:color w:val="000000"/>
          <w:sz w:val="22"/>
          <w:szCs w:val="22"/>
        </w:rPr>
        <w:t>Freud’s psycho-sexual model</w:t>
      </w:r>
      <w:r w:rsidR="009D7BC1">
        <w:rPr>
          <w:rFonts w:asciiTheme="minorHAnsi" w:hAnsiTheme="minorHAnsi"/>
          <w:color w:val="000000"/>
          <w:sz w:val="22"/>
          <w:szCs w:val="22"/>
        </w:rPr>
        <w:t xml:space="preserve"> and an introduction to attachment theory</w:t>
      </w:r>
      <w:r w:rsidR="0083413A">
        <w:rPr>
          <w:rFonts w:asciiTheme="minorHAnsi" w:hAnsiTheme="minorHAnsi"/>
          <w:color w:val="000000"/>
          <w:sz w:val="22"/>
          <w:szCs w:val="22"/>
        </w:rPr>
        <w:t>.</w:t>
      </w:r>
      <w:r w:rsidR="009D7BC1">
        <w:rPr>
          <w:rFonts w:asciiTheme="minorHAnsi" w:hAnsiTheme="minorHAnsi"/>
          <w:color w:val="000000"/>
          <w:sz w:val="22"/>
          <w:szCs w:val="22"/>
        </w:rPr>
        <w:t xml:space="preserve"> </w:t>
      </w:r>
      <w:r w:rsidR="00517F9C" w:rsidRPr="00B9050E">
        <w:rPr>
          <w:rFonts w:asciiTheme="minorHAnsi" w:hAnsiTheme="minorHAnsi"/>
          <w:color w:val="000000"/>
          <w:sz w:val="22"/>
          <w:szCs w:val="22"/>
        </w:rPr>
        <w:t xml:space="preserve">   </w:t>
      </w:r>
    </w:p>
    <w:p w14:paraId="4185CBB9" w14:textId="77777777" w:rsidR="00517F9C" w:rsidRPr="00B9050E" w:rsidRDefault="00517F9C" w:rsidP="00D63156">
      <w:pPr>
        <w:ind w:right="-46"/>
        <w:jc w:val="both"/>
        <w:rPr>
          <w:rFonts w:asciiTheme="minorHAnsi" w:hAnsiTheme="minorHAnsi"/>
          <w:color w:val="000000"/>
          <w:sz w:val="22"/>
          <w:szCs w:val="22"/>
        </w:rPr>
      </w:pPr>
    </w:p>
    <w:p w14:paraId="44E53E6A" w14:textId="61C4573F" w:rsidR="00517F9C" w:rsidRPr="00B9050E" w:rsidRDefault="00517F9C" w:rsidP="00D63156">
      <w:pPr>
        <w:ind w:right="-46"/>
        <w:jc w:val="both"/>
        <w:rPr>
          <w:rFonts w:asciiTheme="minorHAnsi" w:hAnsiTheme="minorHAnsi"/>
          <w:b/>
          <w:color w:val="000000"/>
          <w:sz w:val="22"/>
          <w:szCs w:val="22"/>
        </w:rPr>
      </w:pPr>
      <w:r w:rsidRPr="00B9050E">
        <w:rPr>
          <w:rFonts w:asciiTheme="minorHAnsi" w:hAnsiTheme="minorHAnsi"/>
          <w:b/>
          <w:color w:val="000000"/>
          <w:sz w:val="22"/>
          <w:szCs w:val="22"/>
        </w:rPr>
        <w:t xml:space="preserve">Term </w:t>
      </w:r>
      <w:r w:rsidR="00ED10F5">
        <w:rPr>
          <w:rFonts w:asciiTheme="minorHAnsi" w:hAnsiTheme="minorHAnsi"/>
          <w:b/>
          <w:color w:val="000000"/>
          <w:sz w:val="22"/>
          <w:szCs w:val="22"/>
        </w:rPr>
        <w:t>3</w:t>
      </w:r>
      <w:r w:rsidR="00B5780B">
        <w:rPr>
          <w:rFonts w:asciiTheme="minorHAnsi" w:hAnsiTheme="minorHAnsi"/>
          <w:b/>
          <w:color w:val="000000"/>
          <w:sz w:val="22"/>
          <w:szCs w:val="22"/>
        </w:rPr>
        <w:t>:</w:t>
      </w:r>
      <w:r w:rsidRPr="00B9050E">
        <w:rPr>
          <w:rFonts w:asciiTheme="minorHAnsi" w:hAnsiTheme="minorHAnsi"/>
          <w:b/>
          <w:color w:val="000000"/>
          <w:sz w:val="22"/>
          <w:szCs w:val="22"/>
        </w:rPr>
        <w:tab/>
      </w:r>
      <w:r w:rsidR="00ED10F5">
        <w:rPr>
          <w:rFonts w:asciiTheme="minorHAnsi" w:hAnsiTheme="minorHAnsi"/>
          <w:b/>
          <w:color w:val="000000"/>
          <w:sz w:val="22"/>
          <w:szCs w:val="22"/>
        </w:rPr>
        <w:tab/>
      </w:r>
      <w:r w:rsidRPr="00B9050E">
        <w:rPr>
          <w:rFonts w:asciiTheme="minorHAnsi" w:hAnsiTheme="minorHAnsi"/>
          <w:b/>
          <w:color w:val="000000"/>
          <w:sz w:val="22"/>
          <w:szCs w:val="22"/>
        </w:rPr>
        <w:t xml:space="preserve">Counselling </w:t>
      </w:r>
      <w:r w:rsidR="00ED10F5">
        <w:rPr>
          <w:rFonts w:asciiTheme="minorHAnsi" w:hAnsiTheme="minorHAnsi"/>
          <w:b/>
          <w:color w:val="000000"/>
          <w:sz w:val="22"/>
          <w:szCs w:val="22"/>
        </w:rPr>
        <w:t xml:space="preserve">Modalities </w:t>
      </w:r>
    </w:p>
    <w:p w14:paraId="299849EB" w14:textId="7E2BD209" w:rsidR="000724F6" w:rsidRDefault="000724F6" w:rsidP="00D63156">
      <w:pPr>
        <w:ind w:right="-46"/>
        <w:jc w:val="both"/>
        <w:rPr>
          <w:rFonts w:asciiTheme="minorHAnsi" w:hAnsiTheme="minorHAnsi"/>
          <w:color w:val="000000"/>
          <w:sz w:val="22"/>
          <w:szCs w:val="22"/>
        </w:rPr>
      </w:pPr>
      <w:r w:rsidRPr="00B9050E">
        <w:rPr>
          <w:rFonts w:asciiTheme="minorHAnsi" w:hAnsiTheme="minorHAnsi"/>
          <w:color w:val="000000"/>
          <w:sz w:val="22"/>
          <w:szCs w:val="22"/>
        </w:rPr>
        <w:t xml:space="preserve">Term </w:t>
      </w:r>
      <w:r w:rsidR="00ED10F5">
        <w:rPr>
          <w:rFonts w:asciiTheme="minorHAnsi" w:hAnsiTheme="minorHAnsi"/>
          <w:color w:val="000000"/>
          <w:sz w:val="22"/>
          <w:szCs w:val="22"/>
        </w:rPr>
        <w:t xml:space="preserve">3 </w:t>
      </w:r>
      <w:r w:rsidRPr="00B9050E">
        <w:rPr>
          <w:rFonts w:asciiTheme="minorHAnsi" w:hAnsiTheme="minorHAnsi"/>
          <w:color w:val="000000"/>
          <w:sz w:val="22"/>
          <w:szCs w:val="22"/>
        </w:rPr>
        <w:t xml:space="preserve">provides </w:t>
      </w:r>
      <w:r w:rsidR="00B34778">
        <w:rPr>
          <w:rFonts w:asciiTheme="minorHAnsi" w:hAnsiTheme="minorHAnsi"/>
          <w:color w:val="000000"/>
          <w:sz w:val="22"/>
          <w:szCs w:val="22"/>
        </w:rPr>
        <w:t>trainee</w:t>
      </w:r>
      <w:r w:rsidRPr="00B9050E">
        <w:rPr>
          <w:rFonts w:asciiTheme="minorHAnsi" w:hAnsiTheme="minorHAnsi"/>
          <w:color w:val="000000"/>
          <w:sz w:val="22"/>
          <w:szCs w:val="22"/>
        </w:rPr>
        <w:t xml:space="preserve">s with the opportunity to </w:t>
      </w:r>
      <w:r w:rsidR="009D7BC1">
        <w:rPr>
          <w:rFonts w:asciiTheme="minorHAnsi" w:hAnsiTheme="minorHAnsi"/>
          <w:color w:val="000000"/>
          <w:sz w:val="22"/>
          <w:szCs w:val="22"/>
        </w:rPr>
        <w:t xml:space="preserve">explore a </w:t>
      </w:r>
      <w:r w:rsidRPr="00B9050E">
        <w:rPr>
          <w:rFonts w:asciiTheme="minorHAnsi" w:hAnsiTheme="minorHAnsi"/>
          <w:color w:val="000000"/>
          <w:sz w:val="22"/>
          <w:szCs w:val="22"/>
        </w:rPr>
        <w:t>range of different theoretical models including psychodynamic counselling, humanistic counselling</w:t>
      </w:r>
      <w:r w:rsidR="009D7BC1">
        <w:rPr>
          <w:rFonts w:asciiTheme="minorHAnsi" w:hAnsiTheme="minorHAnsi"/>
          <w:color w:val="000000"/>
          <w:sz w:val="22"/>
          <w:szCs w:val="22"/>
        </w:rPr>
        <w:t>, Gestalt</w:t>
      </w:r>
      <w:r w:rsidR="00ED10F5">
        <w:rPr>
          <w:rFonts w:asciiTheme="minorHAnsi" w:hAnsiTheme="minorHAnsi"/>
          <w:color w:val="000000"/>
          <w:sz w:val="22"/>
          <w:szCs w:val="22"/>
        </w:rPr>
        <w:t xml:space="preserve"> and </w:t>
      </w:r>
      <w:r w:rsidRPr="00B9050E">
        <w:rPr>
          <w:rFonts w:asciiTheme="minorHAnsi" w:hAnsiTheme="minorHAnsi"/>
          <w:color w:val="000000"/>
          <w:sz w:val="22"/>
          <w:szCs w:val="22"/>
        </w:rPr>
        <w:t>CBT</w:t>
      </w:r>
      <w:r w:rsidR="00ED10F5">
        <w:rPr>
          <w:rFonts w:asciiTheme="minorHAnsi" w:hAnsiTheme="minorHAnsi"/>
          <w:color w:val="000000"/>
          <w:sz w:val="22"/>
          <w:szCs w:val="22"/>
        </w:rPr>
        <w:t>.</w:t>
      </w:r>
      <w:r w:rsidR="00BE7E70">
        <w:rPr>
          <w:rFonts w:asciiTheme="minorHAnsi" w:hAnsiTheme="minorHAnsi"/>
          <w:color w:val="000000"/>
          <w:sz w:val="22"/>
          <w:szCs w:val="22"/>
        </w:rPr>
        <w:t xml:space="preserve"> </w:t>
      </w:r>
      <w:r w:rsidR="00ED10F5">
        <w:rPr>
          <w:rFonts w:asciiTheme="minorHAnsi" w:hAnsiTheme="minorHAnsi"/>
          <w:color w:val="000000"/>
          <w:sz w:val="22"/>
          <w:szCs w:val="22"/>
        </w:rPr>
        <w:t xml:space="preserve">This term also considers </w:t>
      </w:r>
      <w:r w:rsidRPr="00B9050E">
        <w:rPr>
          <w:rFonts w:asciiTheme="minorHAnsi" w:hAnsiTheme="minorHAnsi"/>
          <w:color w:val="000000"/>
          <w:sz w:val="22"/>
          <w:szCs w:val="22"/>
        </w:rPr>
        <w:t>the therapeutic frame</w:t>
      </w:r>
      <w:r w:rsidR="00ED1F81" w:rsidRPr="00B9050E">
        <w:rPr>
          <w:rFonts w:asciiTheme="minorHAnsi" w:hAnsiTheme="minorHAnsi"/>
          <w:color w:val="000000"/>
          <w:sz w:val="22"/>
          <w:szCs w:val="22"/>
        </w:rPr>
        <w:t xml:space="preserve"> and </w:t>
      </w:r>
      <w:r w:rsidRPr="00B9050E">
        <w:rPr>
          <w:rFonts w:asciiTheme="minorHAnsi" w:hAnsiTheme="minorHAnsi"/>
          <w:color w:val="000000"/>
          <w:sz w:val="22"/>
          <w:szCs w:val="22"/>
        </w:rPr>
        <w:t>boundaries</w:t>
      </w:r>
      <w:r w:rsidR="009D7BC1">
        <w:rPr>
          <w:rFonts w:asciiTheme="minorHAnsi" w:hAnsiTheme="minorHAnsi"/>
          <w:color w:val="000000"/>
          <w:sz w:val="22"/>
          <w:szCs w:val="22"/>
        </w:rPr>
        <w:t xml:space="preserve"> as well as counselling supervision</w:t>
      </w:r>
      <w:r w:rsidR="00ED1F81" w:rsidRPr="00B9050E">
        <w:rPr>
          <w:rFonts w:asciiTheme="minorHAnsi" w:hAnsiTheme="minorHAnsi"/>
          <w:color w:val="000000"/>
          <w:sz w:val="22"/>
          <w:szCs w:val="22"/>
        </w:rPr>
        <w:t xml:space="preserve">.  </w:t>
      </w:r>
    </w:p>
    <w:p w14:paraId="38899FB3" w14:textId="77777777" w:rsidR="00B34778" w:rsidRDefault="00B34778" w:rsidP="00D63156">
      <w:pPr>
        <w:ind w:right="-46"/>
        <w:jc w:val="both"/>
        <w:rPr>
          <w:rFonts w:asciiTheme="minorHAnsi" w:hAnsiTheme="minorHAnsi"/>
          <w:color w:val="000000"/>
          <w:sz w:val="22"/>
          <w:szCs w:val="22"/>
        </w:rPr>
      </w:pPr>
    </w:p>
    <w:p w14:paraId="3AB5F1BD" w14:textId="12B91274" w:rsidR="00B34778" w:rsidRPr="00B34778" w:rsidRDefault="00B34778" w:rsidP="00B34778">
      <w:pPr>
        <w:ind w:right="-46"/>
        <w:jc w:val="both"/>
        <w:rPr>
          <w:rFonts w:asciiTheme="minorHAnsi" w:hAnsiTheme="minorHAnsi"/>
          <w:b/>
          <w:bCs/>
          <w:color w:val="000000"/>
          <w:sz w:val="22"/>
          <w:szCs w:val="22"/>
        </w:rPr>
      </w:pPr>
      <w:r w:rsidRPr="00B34778">
        <w:rPr>
          <w:rFonts w:asciiTheme="minorHAnsi" w:hAnsiTheme="minorHAnsi"/>
          <w:b/>
          <w:bCs/>
          <w:color w:val="000000"/>
          <w:sz w:val="22"/>
          <w:szCs w:val="22"/>
        </w:rPr>
        <w:t>Saturday workshop</w:t>
      </w:r>
    </w:p>
    <w:p w14:paraId="529A6BA2" w14:textId="59AF54AE" w:rsidR="006B6049" w:rsidRDefault="006B6049" w:rsidP="00B34778">
      <w:pPr>
        <w:ind w:right="-46"/>
        <w:jc w:val="both"/>
        <w:rPr>
          <w:rFonts w:asciiTheme="minorHAnsi" w:hAnsiTheme="minorHAnsi"/>
          <w:color w:val="000000"/>
          <w:sz w:val="22"/>
          <w:szCs w:val="22"/>
        </w:rPr>
      </w:pPr>
      <w:r>
        <w:rPr>
          <w:rFonts w:asciiTheme="minorHAnsi" w:hAnsiTheme="minorHAnsi"/>
          <w:color w:val="000000"/>
          <w:sz w:val="22"/>
          <w:szCs w:val="22"/>
        </w:rPr>
        <w:t>One Saturday workshop is scheduled during the training.</w:t>
      </w:r>
      <w:r w:rsidR="00B5780B">
        <w:rPr>
          <w:rFonts w:asciiTheme="minorHAnsi" w:hAnsiTheme="minorHAnsi"/>
          <w:color w:val="000000"/>
          <w:sz w:val="22"/>
          <w:szCs w:val="22"/>
        </w:rPr>
        <w:t xml:space="preserve"> This will be held via the Zoom platform. </w:t>
      </w:r>
    </w:p>
    <w:p w14:paraId="525874F1" w14:textId="09201280" w:rsidR="000724F6" w:rsidRDefault="000724F6" w:rsidP="00B34778">
      <w:pPr>
        <w:ind w:right="-46"/>
        <w:jc w:val="both"/>
        <w:rPr>
          <w:rFonts w:asciiTheme="minorHAnsi" w:hAnsiTheme="minorHAnsi"/>
          <w:color w:val="000000"/>
          <w:sz w:val="22"/>
          <w:szCs w:val="22"/>
        </w:rPr>
      </w:pPr>
    </w:p>
    <w:p w14:paraId="78D2CE66" w14:textId="15FA46CE" w:rsidR="006B6049" w:rsidRPr="006B6049" w:rsidRDefault="006B6049" w:rsidP="00B34778">
      <w:pPr>
        <w:ind w:right="-46"/>
        <w:jc w:val="both"/>
        <w:rPr>
          <w:rFonts w:asciiTheme="minorHAnsi" w:hAnsiTheme="minorHAnsi"/>
          <w:b/>
          <w:bCs/>
          <w:color w:val="000000"/>
          <w:sz w:val="22"/>
          <w:szCs w:val="22"/>
        </w:rPr>
      </w:pPr>
      <w:r w:rsidRPr="006B6049">
        <w:rPr>
          <w:rFonts w:asciiTheme="minorHAnsi" w:hAnsiTheme="minorHAnsi"/>
          <w:b/>
          <w:bCs/>
          <w:color w:val="000000"/>
          <w:sz w:val="22"/>
          <w:szCs w:val="22"/>
        </w:rPr>
        <w:t>H</w:t>
      </w:r>
      <w:r>
        <w:rPr>
          <w:rFonts w:asciiTheme="minorHAnsi" w:hAnsiTheme="minorHAnsi"/>
          <w:b/>
          <w:bCs/>
          <w:color w:val="000000"/>
          <w:sz w:val="22"/>
          <w:szCs w:val="22"/>
        </w:rPr>
        <w:t>a</w:t>
      </w:r>
      <w:r w:rsidRPr="006B6049">
        <w:rPr>
          <w:rFonts w:asciiTheme="minorHAnsi" w:hAnsiTheme="minorHAnsi"/>
          <w:b/>
          <w:bCs/>
          <w:color w:val="000000"/>
          <w:sz w:val="22"/>
          <w:szCs w:val="22"/>
        </w:rPr>
        <w:t>lf-term/reading breaks:</w:t>
      </w:r>
    </w:p>
    <w:p w14:paraId="3F5125BA" w14:textId="2B966821" w:rsidR="009D7BC1" w:rsidRDefault="00965711" w:rsidP="00D63156">
      <w:pPr>
        <w:ind w:right="-46"/>
        <w:jc w:val="both"/>
        <w:rPr>
          <w:rFonts w:asciiTheme="minorHAnsi" w:hAnsiTheme="minorHAnsi"/>
          <w:sz w:val="22"/>
          <w:szCs w:val="22"/>
        </w:rPr>
      </w:pPr>
      <w:r w:rsidRPr="00AC2FD2">
        <w:rPr>
          <w:rFonts w:asciiTheme="minorHAnsi" w:hAnsiTheme="minorHAnsi"/>
          <w:color w:val="000000"/>
          <w:sz w:val="22"/>
          <w:szCs w:val="22"/>
        </w:rPr>
        <w:t>There are half-term/reading breaks each term, which are usually in line with the</w:t>
      </w:r>
      <w:r w:rsidR="00B34778">
        <w:rPr>
          <w:rFonts w:asciiTheme="minorHAnsi" w:hAnsiTheme="minorHAnsi"/>
          <w:color w:val="000000"/>
          <w:sz w:val="22"/>
          <w:szCs w:val="22"/>
        </w:rPr>
        <w:t xml:space="preserve"> Haringey</w:t>
      </w:r>
      <w:r w:rsidRPr="00AC2FD2">
        <w:rPr>
          <w:rFonts w:asciiTheme="minorHAnsi" w:hAnsiTheme="minorHAnsi"/>
          <w:color w:val="000000"/>
          <w:sz w:val="22"/>
          <w:szCs w:val="22"/>
        </w:rPr>
        <w:t xml:space="preserve"> school timetable.  </w:t>
      </w:r>
      <w:r w:rsidR="00517F9C" w:rsidRPr="00AC2FD2">
        <w:rPr>
          <w:rFonts w:asciiTheme="minorHAnsi" w:hAnsiTheme="minorHAnsi"/>
          <w:color w:val="000000"/>
          <w:sz w:val="22"/>
          <w:szCs w:val="22"/>
        </w:rPr>
        <w:t xml:space="preserve">An induction </w:t>
      </w:r>
      <w:r w:rsidR="00517F9C" w:rsidRPr="00AC2FD2">
        <w:rPr>
          <w:rFonts w:asciiTheme="minorHAnsi" w:hAnsiTheme="minorHAnsi"/>
          <w:sz w:val="22"/>
          <w:szCs w:val="22"/>
        </w:rPr>
        <w:t xml:space="preserve">programme will take place </w:t>
      </w:r>
      <w:r w:rsidR="00C45337" w:rsidRPr="00AC2FD2">
        <w:rPr>
          <w:rFonts w:asciiTheme="minorHAnsi" w:hAnsiTheme="minorHAnsi"/>
          <w:sz w:val="22"/>
          <w:szCs w:val="22"/>
        </w:rPr>
        <w:t xml:space="preserve">before </w:t>
      </w:r>
      <w:r w:rsidR="0083413A">
        <w:rPr>
          <w:rFonts w:asciiTheme="minorHAnsi" w:hAnsiTheme="minorHAnsi"/>
          <w:sz w:val="22"/>
          <w:szCs w:val="22"/>
        </w:rPr>
        <w:t xml:space="preserve">the training </w:t>
      </w:r>
      <w:r w:rsidR="00C45337" w:rsidRPr="00AC2FD2">
        <w:rPr>
          <w:rFonts w:asciiTheme="minorHAnsi" w:hAnsiTheme="minorHAnsi"/>
          <w:sz w:val="22"/>
          <w:szCs w:val="22"/>
        </w:rPr>
        <w:t>commences</w:t>
      </w:r>
      <w:r w:rsidR="00FE131B">
        <w:rPr>
          <w:rFonts w:asciiTheme="minorHAnsi" w:hAnsiTheme="minorHAnsi"/>
          <w:sz w:val="22"/>
          <w:szCs w:val="22"/>
        </w:rPr>
        <w:t xml:space="preserve"> </w:t>
      </w:r>
      <w:r w:rsidR="009D7BC1">
        <w:rPr>
          <w:rFonts w:asciiTheme="minorHAnsi" w:hAnsiTheme="minorHAnsi"/>
          <w:sz w:val="22"/>
          <w:szCs w:val="22"/>
        </w:rPr>
        <w:t xml:space="preserve">at North Bank, </w:t>
      </w:r>
      <w:r w:rsidR="009D7BC1" w:rsidRPr="00AC2FD2">
        <w:rPr>
          <w:rFonts w:asciiTheme="minorHAnsi" w:hAnsiTheme="minorHAnsi"/>
          <w:sz w:val="22"/>
          <w:szCs w:val="22"/>
        </w:rPr>
        <w:t>Pages Lane, London N10 1P</w:t>
      </w:r>
      <w:r w:rsidR="00FE131B">
        <w:rPr>
          <w:rFonts w:asciiTheme="minorHAnsi" w:hAnsiTheme="minorHAnsi"/>
          <w:sz w:val="22"/>
          <w:szCs w:val="22"/>
        </w:rPr>
        <w:t>P</w:t>
      </w:r>
      <w:r w:rsidR="00FC27C9">
        <w:rPr>
          <w:rFonts w:asciiTheme="minorHAnsi" w:hAnsiTheme="minorHAnsi"/>
          <w:sz w:val="22"/>
          <w:szCs w:val="22"/>
        </w:rPr>
        <w:t xml:space="preserve"> in September 2026.</w:t>
      </w:r>
    </w:p>
    <w:p w14:paraId="4272B3D1" w14:textId="77777777" w:rsidR="00517F9C" w:rsidRDefault="00517F9C" w:rsidP="00D63156">
      <w:pPr>
        <w:pStyle w:val="ListParagraph"/>
        <w:ind w:right="-46"/>
        <w:jc w:val="both"/>
        <w:rPr>
          <w:rFonts w:asciiTheme="minorHAnsi" w:hAnsiTheme="minorHAnsi"/>
          <w:sz w:val="22"/>
          <w:szCs w:val="22"/>
        </w:rPr>
      </w:pPr>
    </w:p>
    <w:p w14:paraId="00B5626D" w14:textId="77777777" w:rsidR="0076363B" w:rsidRPr="00B9050E" w:rsidRDefault="0076363B" w:rsidP="00D63156">
      <w:pPr>
        <w:pStyle w:val="ListParagraph"/>
        <w:ind w:right="-46"/>
        <w:jc w:val="both"/>
        <w:rPr>
          <w:rFonts w:asciiTheme="minorHAnsi" w:hAnsiTheme="minorHAnsi"/>
          <w:sz w:val="22"/>
          <w:szCs w:val="22"/>
        </w:rPr>
      </w:pPr>
    </w:p>
    <w:p w14:paraId="456940A0" w14:textId="2A29AB71" w:rsidR="00965711" w:rsidRPr="00B9050E" w:rsidRDefault="005C5D0F" w:rsidP="00D63156">
      <w:pPr>
        <w:ind w:right="-46"/>
        <w:jc w:val="both"/>
        <w:rPr>
          <w:rFonts w:asciiTheme="minorHAnsi" w:hAnsiTheme="minorHAnsi"/>
          <w:b/>
          <w:color w:val="000000"/>
          <w:sz w:val="22"/>
          <w:szCs w:val="22"/>
        </w:rPr>
      </w:pPr>
      <w:r w:rsidRPr="00B9050E">
        <w:rPr>
          <w:rFonts w:asciiTheme="minorHAnsi" w:hAnsiTheme="minorHAnsi"/>
          <w:b/>
          <w:color w:val="000000"/>
          <w:sz w:val="22"/>
          <w:szCs w:val="22"/>
        </w:rPr>
        <w:t>THE PROCESS</w:t>
      </w:r>
    </w:p>
    <w:p w14:paraId="69251233" w14:textId="2861F1B0" w:rsidR="00592D1C" w:rsidRDefault="003F7E34" w:rsidP="00D63156">
      <w:pPr>
        <w:ind w:right="-46"/>
        <w:jc w:val="both"/>
        <w:rPr>
          <w:rFonts w:asciiTheme="minorHAnsi" w:hAnsiTheme="minorHAnsi"/>
          <w:color w:val="000000"/>
          <w:sz w:val="22"/>
          <w:szCs w:val="22"/>
        </w:rPr>
      </w:pPr>
      <w:r w:rsidRPr="00B9050E">
        <w:rPr>
          <w:rFonts w:asciiTheme="minorHAnsi" w:hAnsiTheme="minorHAnsi"/>
          <w:color w:val="000000"/>
          <w:sz w:val="22"/>
          <w:szCs w:val="22"/>
        </w:rPr>
        <w:t xml:space="preserve">Each evening begins with a taught element covering the </w:t>
      </w:r>
      <w:r w:rsidR="00965711" w:rsidRPr="00B9050E">
        <w:rPr>
          <w:rFonts w:asciiTheme="minorHAnsi" w:hAnsiTheme="minorHAnsi"/>
          <w:color w:val="000000"/>
          <w:sz w:val="22"/>
          <w:szCs w:val="22"/>
        </w:rPr>
        <w:t xml:space="preserve">theoretical elements of the </w:t>
      </w:r>
      <w:r w:rsidRPr="00B9050E">
        <w:rPr>
          <w:rFonts w:asciiTheme="minorHAnsi" w:hAnsiTheme="minorHAnsi"/>
          <w:color w:val="000000"/>
          <w:sz w:val="22"/>
          <w:szCs w:val="22"/>
        </w:rPr>
        <w:t xml:space="preserve">topic(s) being delivered.  </w:t>
      </w:r>
      <w:r w:rsidR="00B34778">
        <w:rPr>
          <w:rFonts w:asciiTheme="minorHAnsi" w:hAnsiTheme="minorHAnsi"/>
          <w:color w:val="000000"/>
          <w:sz w:val="22"/>
          <w:szCs w:val="22"/>
        </w:rPr>
        <w:t>Trainee</w:t>
      </w:r>
      <w:r w:rsidR="00592D1C">
        <w:rPr>
          <w:rFonts w:asciiTheme="minorHAnsi" w:hAnsiTheme="minorHAnsi"/>
          <w:color w:val="000000"/>
          <w:sz w:val="22"/>
          <w:szCs w:val="22"/>
        </w:rPr>
        <w:t xml:space="preserve">s are provided with a theoretical paper, which they are expected to read, for each evening of the training provided. </w:t>
      </w:r>
    </w:p>
    <w:p w14:paraId="1D6D4C4E" w14:textId="77777777" w:rsidR="00592D1C" w:rsidRDefault="00592D1C" w:rsidP="00D63156">
      <w:pPr>
        <w:ind w:right="-46"/>
        <w:jc w:val="both"/>
        <w:rPr>
          <w:rFonts w:asciiTheme="minorHAnsi" w:hAnsiTheme="minorHAnsi"/>
          <w:color w:val="000000"/>
          <w:sz w:val="22"/>
          <w:szCs w:val="22"/>
        </w:rPr>
      </w:pPr>
    </w:p>
    <w:p w14:paraId="5BA7D624" w14:textId="3BD9D6FB" w:rsidR="00592D1C" w:rsidRDefault="00420230" w:rsidP="00D63156">
      <w:pPr>
        <w:ind w:right="-46"/>
        <w:jc w:val="both"/>
        <w:rPr>
          <w:rFonts w:asciiTheme="minorHAnsi" w:hAnsiTheme="minorHAnsi"/>
          <w:color w:val="000000"/>
          <w:sz w:val="22"/>
          <w:szCs w:val="22"/>
        </w:rPr>
      </w:pPr>
      <w:r w:rsidRPr="00B9050E">
        <w:rPr>
          <w:rFonts w:asciiTheme="minorHAnsi" w:hAnsiTheme="minorHAnsi"/>
          <w:color w:val="000000"/>
          <w:sz w:val="22"/>
          <w:szCs w:val="22"/>
        </w:rPr>
        <w:t>This is follow</w:t>
      </w:r>
      <w:r w:rsidR="00922847" w:rsidRPr="00B9050E">
        <w:rPr>
          <w:rFonts w:asciiTheme="minorHAnsi" w:hAnsiTheme="minorHAnsi"/>
          <w:color w:val="000000"/>
          <w:sz w:val="22"/>
          <w:szCs w:val="22"/>
        </w:rPr>
        <w:t xml:space="preserve">ed by </w:t>
      </w:r>
      <w:r w:rsidR="00C45337" w:rsidRPr="00B9050E">
        <w:rPr>
          <w:rFonts w:asciiTheme="minorHAnsi" w:hAnsiTheme="minorHAnsi"/>
          <w:color w:val="000000"/>
          <w:sz w:val="22"/>
          <w:szCs w:val="22"/>
        </w:rPr>
        <w:t xml:space="preserve">‘personal development group’ which provides an opportunity for you to interact with </w:t>
      </w:r>
      <w:r w:rsidR="00592D1C">
        <w:rPr>
          <w:rFonts w:asciiTheme="minorHAnsi" w:hAnsiTheme="minorHAnsi"/>
          <w:color w:val="000000"/>
          <w:sz w:val="22"/>
          <w:szCs w:val="22"/>
        </w:rPr>
        <w:t xml:space="preserve">your peers </w:t>
      </w:r>
      <w:r w:rsidR="00C45337" w:rsidRPr="00B9050E">
        <w:rPr>
          <w:rFonts w:asciiTheme="minorHAnsi" w:hAnsiTheme="minorHAnsi"/>
          <w:color w:val="000000"/>
          <w:sz w:val="22"/>
          <w:szCs w:val="22"/>
        </w:rPr>
        <w:t xml:space="preserve">on a personal and professional level. </w:t>
      </w:r>
      <w:r w:rsidR="00592D1C">
        <w:rPr>
          <w:rFonts w:asciiTheme="minorHAnsi" w:hAnsiTheme="minorHAnsi"/>
          <w:color w:val="000000"/>
          <w:sz w:val="22"/>
          <w:szCs w:val="22"/>
        </w:rPr>
        <w:t>A range of personal development and reflective activities are provided as part of the training.</w:t>
      </w:r>
    </w:p>
    <w:p w14:paraId="303C8FDF" w14:textId="77777777" w:rsidR="00592D1C" w:rsidRDefault="00592D1C" w:rsidP="00D63156">
      <w:pPr>
        <w:ind w:right="-46"/>
        <w:jc w:val="both"/>
        <w:rPr>
          <w:rFonts w:asciiTheme="minorHAnsi" w:hAnsiTheme="minorHAnsi"/>
          <w:color w:val="000000"/>
          <w:sz w:val="22"/>
          <w:szCs w:val="22"/>
        </w:rPr>
      </w:pPr>
    </w:p>
    <w:p w14:paraId="71E122F2" w14:textId="05F8FBA0" w:rsidR="00420230" w:rsidRPr="00B9050E" w:rsidRDefault="00C45337" w:rsidP="00D63156">
      <w:pPr>
        <w:ind w:right="-46"/>
        <w:jc w:val="both"/>
        <w:rPr>
          <w:rFonts w:asciiTheme="minorHAnsi" w:hAnsiTheme="minorHAnsi"/>
          <w:color w:val="000000"/>
          <w:sz w:val="22"/>
          <w:szCs w:val="22"/>
        </w:rPr>
      </w:pPr>
      <w:r w:rsidRPr="00B9050E">
        <w:rPr>
          <w:rFonts w:asciiTheme="minorHAnsi" w:hAnsiTheme="minorHAnsi"/>
          <w:color w:val="000000"/>
          <w:sz w:val="22"/>
          <w:szCs w:val="22"/>
        </w:rPr>
        <w:t xml:space="preserve">Following this, </w:t>
      </w:r>
      <w:r w:rsidR="00922847" w:rsidRPr="00B9050E">
        <w:rPr>
          <w:rFonts w:asciiTheme="minorHAnsi" w:hAnsiTheme="minorHAnsi"/>
          <w:color w:val="000000"/>
          <w:sz w:val="22"/>
          <w:szCs w:val="22"/>
        </w:rPr>
        <w:t>counselling skills practi</w:t>
      </w:r>
      <w:r w:rsidR="00214612">
        <w:rPr>
          <w:rFonts w:asciiTheme="minorHAnsi" w:hAnsiTheme="minorHAnsi"/>
          <w:color w:val="000000"/>
          <w:sz w:val="22"/>
          <w:szCs w:val="22"/>
        </w:rPr>
        <w:t>s</w:t>
      </w:r>
      <w:r w:rsidR="00420230" w:rsidRPr="00B9050E">
        <w:rPr>
          <w:rFonts w:asciiTheme="minorHAnsi" w:hAnsiTheme="minorHAnsi"/>
          <w:color w:val="000000"/>
          <w:sz w:val="22"/>
          <w:szCs w:val="22"/>
        </w:rPr>
        <w:t>e</w:t>
      </w:r>
      <w:r w:rsidRPr="00B9050E">
        <w:rPr>
          <w:rFonts w:asciiTheme="minorHAnsi" w:hAnsiTheme="minorHAnsi"/>
          <w:color w:val="000000"/>
          <w:sz w:val="22"/>
          <w:szCs w:val="22"/>
        </w:rPr>
        <w:t xml:space="preserve"> is time-tabled</w:t>
      </w:r>
      <w:r w:rsidR="00420230" w:rsidRPr="00B9050E">
        <w:rPr>
          <w:rFonts w:asciiTheme="minorHAnsi" w:hAnsiTheme="minorHAnsi"/>
          <w:color w:val="000000"/>
          <w:sz w:val="22"/>
          <w:szCs w:val="22"/>
        </w:rPr>
        <w:t>, which provides you with the</w:t>
      </w:r>
      <w:r w:rsidR="00F8392F">
        <w:rPr>
          <w:rFonts w:asciiTheme="minorHAnsi" w:hAnsiTheme="minorHAnsi"/>
          <w:color w:val="000000"/>
          <w:sz w:val="22"/>
          <w:szCs w:val="22"/>
        </w:rPr>
        <w:t xml:space="preserve"> opportunity to put into practis</w:t>
      </w:r>
      <w:r w:rsidR="00420230" w:rsidRPr="00B9050E">
        <w:rPr>
          <w:rFonts w:asciiTheme="minorHAnsi" w:hAnsiTheme="minorHAnsi"/>
          <w:color w:val="000000"/>
          <w:sz w:val="22"/>
          <w:szCs w:val="22"/>
        </w:rPr>
        <w:t xml:space="preserve">e the skills being </w:t>
      </w:r>
      <w:r w:rsidRPr="00B9050E">
        <w:rPr>
          <w:rFonts w:asciiTheme="minorHAnsi" w:hAnsiTheme="minorHAnsi"/>
          <w:color w:val="000000"/>
          <w:sz w:val="22"/>
          <w:szCs w:val="22"/>
        </w:rPr>
        <w:t xml:space="preserve">taught. </w:t>
      </w:r>
      <w:r w:rsidR="00592D1C">
        <w:rPr>
          <w:rFonts w:asciiTheme="minorHAnsi" w:hAnsiTheme="minorHAnsi"/>
          <w:color w:val="000000"/>
          <w:sz w:val="22"/>
          <w:szCs w:val="22"/>
        </w:rPr>
        <w:t xml:space="preserve">These are usually </w:t>
      </w:r>
      <w:r w:rsidR="00214612">
        <w:rPr>
          <w:rFonts w:asciiTheme="minorHAnsi" w:hAnsiTheme="minorHAnsi"/>
          <w:color w:val="000000"/>
          <w:sz w:val="22"/>
          <w:szCs w:val="22"/>
        </w:rPr>
        <w:t xml:space="preserve">held </w:t>
      </w:r>
      <w:r w:rsidR="00592D1C">
        <w:rPr>
          <w:rFonts w:asciiTheme="minorHAnsi" w:hAnsiTheme="minorHAnsi"/>
          <w:color w:val="000000"/>
          <w:sz w:val="22"/>
          <w:szCs w:val="22"/>
        </w:rPr>
        <w:t>in ‘triad’ format, i.e., helper, client and observer.</w:t>
      </w:r>
    </w:p>
    <w:p w14:paraId="0BE237BA" w14:textId="77777777" w:rsidR="00D63156" w:rsidRDefault="00D63156" w:rsidP="00D63156">
      <w:pPr>
        <w:spacing w:after="200" w:line="276" w:lineRule="auto"/>
        <w:ind w:right="-46"/>
        <w:rPr>
          <w:rFonts w:asciiTheme="minorHAnsi" w:hAnsiTheme="minorHAnsi" w:cs="Tahoma"/>
          <w:sz w:val="22"/>
          <w:szCs w:val="22"/>
          <w:lang w:val="en-US"/>
        </w:rPr>
      </w:pPr>
    </w:p>
    <w:p w14:paraId="1206C42E" w14:textId="77777777" w:rsidR="007E69A4" w:rsidRDefault="007E69A4">
      <w:pPr>
        <w:spacing w:after="200" w:line="276" w:lineRule="auto"/>
        <w:rPr>
          <w:rFonts w:asciiTheme="minorHAnsi" w:hAnsiTheme="minorHAnsi" w:cs="Tahoma"/>
          <w:b/>
          <w:sz w:val="22"/>
          <w:szCs w:val="22"/>
          <w:lang w:val="en-US"/>
        </w:rPr>
      </w:pPr>
      <w:r>
        <w:rPr>
          <w:rFonts w:asciiTheme="minorHAnsi" w:hAnsiTheme="minorHAnsi" w:cs="Tahoma"/>
          <w:sz w:val="22"/>
          <w:szCs w:val="22"/>
          <w:lang w:val="en-US"/>
        </w:rPr>
        <w:br w:type="page"/>
      </w:r>
    </w:p>
    <w:p w14:paraId="4A964F17" w14:textId="7C60360E" w:rsidR="00420230" w:rsidRPr="00B9050E" w:rsidRDefault="005C5D0F" w:rsidP="00D63156">
      <w:pPr>
        <w:pStyle w:val="Heading2"/>
        <w:ind w:right="-46"/>
        <w:rPr>
          <w:rFonts w:asciiTheme="minorHAnsi" w:hAnsiTheme="minorHAnsi" w:cs="Tahoma"/>
          <w:sz w:val="22"/>
          <w:szCs w:val="22"/>
          <w:lang w:val="en-US"/>
        </w:rPr>
      </w:pPr>
      <w:r w:rsidRPr="00B9050E">
        <w:rPr>
          <w:rFonts w:asciiTheme="minorHAnsi" w:hAnsiTheme="minorHAnsi" w:cs="Tahoma"/>
          <w:sz w:val="22"/>
          <w:szCs w:val="22"/>
          <w:lang w:val="en-US"/>
        </w:rPr>
        <w:lastRenderedPageBreak/>
        <w:t>ASSESSMENT</w:t>
      </w:r>
    </w:p>
    <w:p w14:paraId="0364FFB9" w14:textId="1474B573" w:rsidR="001757D6" w:rsidRPr="00B9050E" w:rsidRDefault="00420230" w:rsidP="00D63156">
      <w:pPr>
        <w:pStyle w:val="BodyText"/>
        <w:ind w:right="-46"/>
        <w:jc w:val="both"/>
        <w:rPr>
          <w:rFonts w:asciiTheme="minorHAnsi" w:hAnsiTheme="minorHAnsi" w:cs="Tahoma"/>
          <w:sz w:val="22"/>
          <w:szCs w:val="22"/>
          <w:lang w:val="en-US"/>
        </w:rPr>
      </w:pPr>
      <w:r w:rsidRPr="00B9050E">
        <w:rPr>
          <w:rFonts w:asciiTheme="minorHAnsi" w:hAnsiTheme="minorHAnsi" w:cs="Tahoma"/>
          <w:sz w:val="22"/>
          <w:szCs w:val="22"/>
          <w:lang w:val="en-US"/>
        </w:rPr>
        <w:t>Assessment is continuous through</w:t>
      </w:r>
      <w:r w:rsidR="00791E66">
        <w:rPr>
          <w:rFonts w:asciiTheme="minorHAnsi" w:hAnsiTheme="minorHAnsi" w:cs="Tahoma"/>
          <w:sz w:val="22"/>
          <w:szCs w:val="22"/>
          <w:lang w:val="en-US"/>
        </w:rPr>
        <w:t xml:space="preserve">out the course with self, peer, </w:t>
      </w:r>
      <w:r w:rsidRPr="00B9050E">
        <w:rPr>
          <w:rFonts w:asciiTheme="minorHAnsi" w:hAnsiTheme="minorHAnsi" w:cs="Tahoma"/>
          <w:sz w:val="22"/>
          <w:szCs w:val="22"/>
          <w:lang w:val="en-US"/>
        </w:rPr>
        <w:t>tutor and training</w:t>
      </w:r>
      <w:r w:rsidR="006B3606" w:rsidRPr="00B9050E">
        <w:rPr>
          <w:rFonts w:asciiTheme="minorHAnsi" w:hAnsiTheme="minorHAnsi" w:cs="Tahoma"/>
          <w:sz w:val="22"/>
          <w:szCs w:val="22"/>
          <w:lang w:val="en-US"/>
        </w:rPr>
        <w:t xml:space="preserve"> manager</w:t>
      </w:r>
      <w:r w:rsidRPr="00B9050E">
        <w:rPr>
          <w:rFonts w:asciiTheme="minorHAnsi" w:hAnsiTheme="minorHAnsi" w:cs="Tahoma"/>
          <w:sz w:val="22"/>
          <w:szCs w:val="22"/>
          <w:lang w:val="en-US"/>
        </w:rPr>
        <w:t xml:space="preserve"> </w:t>
      </w:r>
      <w:r w:rsidR="00FF7D62" w:rsidRPr="00B9050E">
        <w:rPr>
          <w:rFonts w:asciiTheme="minorHAnsi" w:hAnsiTheme="minorHAnsi" w:cs="Tahoma"/>
          <w:sz w:val="22"/>
          <w:szCs w:val="22"/>
          <w:lang w:val="en-US"/>
        </w:rPr>
        <w:t>elements. Please note the following:</w:t>
      </w:r>
    </w:p>
    <w:p w14:paraId="54B311EE" w14:textId="77777777" w:rsidR="001757D6" w:rsidRPr="00B9050E" w:rsidRDefault="001757D6" w:rsidP="00D63156">
      <w:pPr>
        <w:pStyle w:val="BodyText"/>
        <w:ind w:right="-46"/>
        <w:jc w:val="both"/>
        <w:rPr>
          <w:rFonts w:asciiTheme="minorHAnsi" w:hAnsiTheme="minorHAnsi" w:cs="Tahoma"/>
          <w:sz w:val="22"/>
          <w:szCs w:val="22"/>
          <w:lang w:val="en-US"/>
        </w:rPr>
      </w:pPr>
    </w:p>
    <w:p w14:paraId="74C3BA5D" w14:textId="1D8B53C7" w:rsidR="001757D6" w:rsidRPr="00B9050E" w:rsidRDefault="00B34778" w:rsidP="00D63156">
      <w:pPr>
        <w:pStyle w:val="BodyText"/>
        <w:numPr>
          <w:ilvl w:val="0"/>
          <w:numId w:val="10"/>
        </w:numPr>
        <w:ind w:left="567" w:right="-46" w:hanging="567"/>
        <w:jc w:val="both"/>
        <w:rPr>
          <w:rFonts w:asciiTheme="minorHAnsi" w:hAnsiTheme="minorHAnsi" w:cs="Tahoma"/>
          <w:sz w:val="22"/>
          <w:szCs w:val="22"/>
          <w:lang w:val="en-US"/>
        </w:rPr>
      </w:pPr>
      <w:r>
        <w:rPr>
          <w:rFonts w:asciiTheme="minorHAnsi" w:hAnsiTheme="minorHAnsi" w:cs="Tahoma"/>
          <w:sz w:val="22"/>
          <w:szCs w:val="22"/>
          <w:lang w:val="en-US"/>
        </w:rPr>
        <w:t>Trainee</w:t>
      </w:r>
      <w:r w:rsidR="001757D6" w:rsidRPr="00B9050E">
        <w:rPr>
          <w:rFonts w:asciiTheme="minorHAnsi" w:hAnsiTheme="minorHAnsi" w:cs="Tahoma"/>
          <w:sz w:val="22"/>
          <w:szCs w:val="22"/>
          <w:lang w:val="en-US"/>
        </w:rPr>
        <w:t xml:space="preserve">s </w:t>
      </w:r>
      <w:r w:rsidR="00BE7E70">
        <w:rPr>
          <w:rFonts w:asciiTheme="minorHAnsi" w:hAnsiTheme="minorHAnsi" w:cs="Tahoma"/>
          <w:sz w:val="22"/>
          <w:szCs w:val="22"/>
          <w:lang w:val="en-US"/>
        </w:rPr>
        <w:t xml:space="preserve">are required </w:t>
      </w:r>
      <w:r w:rsidR="001757D6" w:rsidRPr="00B9050E">
        <w:rPr>
          <w:rFonts w:asciiTheme="minorHAnsi" w:hAnsiTheme="minorHAnsi" w:cs="Tahoma"/>
          <w:sz w:val="22"/>
          <w:szCs w:val="22"/>
          <w:lang w:val="en-US"/>
        </w:rPr>
        <w:t>to complete a personal development journal on a weekly basis.</w:t>
      </w:r>
      <w:r w:rsidR="006B3606" w:rsidRPr="00B9050E">
        <w:rPr>
          <w:rFonts w:asciiTheme="minorHAnsi" w:hAnsiTheme="minorHAnsi" w:cs="Tahoma"/>
          <w:sz w:val="22"/>
          <w:szCs w:val="22"/>
          <w:lang w:val="en-US"/>
        </w:rPr>
        <w:t xml:space="preserve"> </w:t>
      </w:r>
    </w:p>
    <w:p w14:paraId="13D17900" w14:textId="77777777" w:rsidR="001757D6" w:rsidRPr="00B9050E" w:rsidRDefault="001757D6" w:rsidP="00D63156">
      <w:pPr>
        <w:pStyle w:val="BodyText"/>
        <w:ind w:left="567" w:right="-46" w:hanging="567"/>
        <w:jc w:val="both"/>
        <w:rPr>
          <w:rFonts w:asciiTheme="minorHAnsi" w:hAnsiTheme="minorHAnsi" w:cs="Tahoma"/>
          <w:sz w:val="22"/>
          <w:szCs w:val="22"/>
          <w:lang w:val="en-US"/>
        </w:rPr>
      </w:pPr>
    </w:p>
    <w:p w14:paraId="678C2374" w14:textId="10B49EFA" w:rsidR="00030CB9" w:rsidRDefault="00B34778" w:rsidP="00D63156">
      <w:pPr>
        <w:pStyle w:val="Heading2"/>
        <w:numPr>
          <w:ilvl w:val="0"/>
          <w:numId w:val="10"/>
        </w:numPr>
        <w:ind w:left="567" w:right="-46" w:hanging="567"/>
        <w:jc w:val="both"/>
        <w:rPr>
          <w:rFonts w:asciiTheme="minorHAnsi" w:hAnsiTheme="minorHAnsi" w:cs="Tahoma"/>
          <w:b w:val="0"/>
          <w:sz w:val="22"/>
          <w:szCs w:val="22"/>
          <w:lang w:val="en-US"/>
        </w:rPr>
      </w:pPr>
      <w:r>
        <w:rPr>
          <w:rFonts w:asciiTheme="minorHAnsi" w:hAnsiTheme="minorHAnsi" w:cs="Tahoma"/>
          <w:b w:val="0"/>
          <w:sz w:val="22"/>
          <w:szCs w:val="22"/>
          <w:lang w:val="en-US"/>
        </w:rPr>
        <w:t>Trainee</w:t>
      </w:r>
      <w:r w:rsidR="001757D6" w:rsidRPr="00B9050E">
        <w:rPr>
          <w:rFonts w:asciiTheme="minorHAnsi" w:hAnsiTheme="minorHAnsi" w:cs="Tahoma"/>
          <w:b w:val="0"/>
          <w:sz w:val="22"/>
          <w:szCs w:val="22"/>
          <w:lang w:val="en-US"/>
        </w:rPr>
        <w:t>s are required to complete a</w:t>
      </w:r>
      <w:r w:rsidR="00FA4771">
        <w:rPr>
          <w:rFonts w:asciiTheme="minorHAnsi" w:hAnsiTheme="minorHAnsi" w:cs="Tahoma"/>
          <w:b w:val="0"/>
          <w:sz w:val="22"/>
          <w:szCs w:val="22"/>
          <w:lang w:val="en-US"/>
        </w:rPr>
        <w:t xml:space="preserve">n academic assignment comprising </w:t>
      </w:r>
      <w:r w:rsidR="0078181D">
        <w:rPr>
          <w:rFonts w:asciiTheme="minorHAnsi" w:hAnsiTheme="minorHAnsi" w:cs="Tahoma"/>
          <w:b w:val="0"/>
          <w:sz w:val="22"/>
          <w:szCs w:val="22"/>
          <w:lang w:val="en-US"/>
        </w:rPr>
        <w:t>2</w:t>
      </w:r>
      <w:r w:rsidR="001757D6" w:rsidRPr="00B9050E">
        <w:rPr>
          <w:rFonts w:asciiTheme="minorHAnsi" w:hAnsiTheme="minorHAnsi" w:cs="Tahoma"/>
          <w:b w:val="0"/>
          <w:sz w:val="22"/>
          <w:szCs w:val="22"/>
          <w:lang w:val="en-US"/>
        </w:rPr>
        <w:t>,500 words</w:t>
      </w:r>
      <w:r w:rsidR="00030CB9">
        <w:rPr>
          <w:rFonts w:asciiTheme="minorHAnsi" w:hAnsiTheme="minorHAnsi" w:cs="Tahoma"/>
          <w:b w:val="0"/>
          <w:sz w:val="22"/>
          <w:szCs w:val="22"/>
          <w:lang w:val="en-US"/>
        </w:rPr>
        <w:t>.</w:t>
      </w:r>
    </w:p>
    <w:p w14:paraId="4CF3B68B" w14:textId="77777777" w:rsidR="00030CB9" w:rsidRPr="00030CB9" w:rsidRDefault="00030CB9" w:rsidP="00D63156">
      <w:pPr>
        <w:ind w:right="-46"/>
        <w:rPr>
          <w:lang w:val="en-US"/>
        </w:rPr>
      </w:pPr>
    </w:p>
    <w:p w14:paraId="336FBDA7" w14:textId="77777777" w:rsidR="00B16E6D" w:rsidRDefault="00B34778" w:rsidP="00B16E6D">
      <w:pPr>
        <w:pStyle w:val="BodyText"/>
        <w:numPr>
          <w:ilvl w:val="0"/>
          <w:numId w:val="10"/>
        </w:numPr>
        <w:ind w:left="567" w:right="-46" w:hanging="567"/>
        <w:jc w:val="both"/>
        <w:rPr>
          <w:rFonts w:asciiTheme="minorHAnsi" w:hAnsiTheme="minorHAnsi" w:cs="Tahoma"/>
          <w:sz w:val="22"/>
          <w:szCs w:val="22"/>
        </w:rPr>
      </w:pPr>
      <w:r>
        <w:rPr>
          <w:rFonts w:asciiTheme="minorHAnsi" w:hAnsiTheme="minorHAnsi" w:cs="Tahoma"/>
          <w:sz w:val="22"/>
          <w:szCs w:val="22"/>
        </w:rPr>
        <w:t>Trainee</w:t>
      </w:r>
      <w:r w:rsidR="00030CB9" w:rsidRPr="00B9050E">
        <w:rPr>
          <w:rFonts w:asciiTheme="minorHAnsi" w:hAnsiTheme="minorHAnsi" w:cs="Tahoma"/>
          <w:sz w:val="22"/>
          <w:szCs w:val="22"/>
        </w:rPr>
        <w:t xml:space="preserve">s are required to submit an end of term reflective view </w:t>
      </w:r>
      <w:r w:rsidR="00030CB9">
        <w:rPr>
          <w:rFonts w:asciiTheme="minorHAnsi" w:hAnsiTheme="minorHAnsi" w:cs="Tahoma"/>
          <w:sz w:val="22"/>
          <w:szCs w:val="22"/>
        </w:rPr>
        <w:t xml:space="preserve">at the end of each term and </w:t>
      </w:r>
      <w:r w:rsidR="00030CB9" w:rsidRPr="00B9050E">
        <w:rPr>
          <w:rFonts w:asciiTheme="minorHAnsi" w:hAnsiTheme="minorHAnsi" w:cs="Tahoma"/>
          <w:sz w:val="22"/>
          <w:szCs w:val="22"/>
        </w:rPr>
        <w:t>to attend an end of term tutorial with the course tutor</w:t>
      </w:r>
      <w:r w:rsidR="00030CB9">
        <w:rPr>
          <w:rFonts w:asciiTheme="minorHAnsi" w:hAnsiTheme="minorHAnsi" w:cs="Tahoma"/>
          <w:sz w:val="22"/>
          <w:szCs w:val="22"/>
        </w:rPr>
        <w:t>.</w:t>
      </w:r>
      <w:r w:rsidR="00030CB9" w:rsidRPr="00B9050E">
        <w:rPr>
          <w:rFonts w:asciiTheme="minorHAnsi" w:hAnsiTheme="minorHAnsi" w:cs="Tahoma"/>
          <w:sz w:val="22"/>
          <w:szCs w:val="22"/>
        </w:rPr>
        <w:t xml:space="preserve"> </w:t>
      </w:r>
    </w:p>
    <w:p w14:paraId="60CB749A" w14:textId="77777777" w:rsidR="00B16E6D" w:rsidRDefault="00B16E6D" w:rsidP="00B16E6D">
      <w:pPr>
        <w:pStyle w:val="ListParagraph"/>
        <w:rPr>
          <w:rFonts w:asciiTheme="minorHAnsi" w:hAnsiTheme="minorHAnsi" w:cs="Tahoma"/>
          <w:sz w:val="22"/>
          <w:szCs w:val="22"/>
          <w:lang w:val="en-US"/>
        </w:rPr>
      </w:pPr>
    </w:p>
    <w:p w14:paraId="762F4E81" w14:textId="0544975F" w:rsidR="00B16E6D" w:rsidRPr="00B16E6D" w:rsidRDefault="00420230" w:rsidP="00B16E6D">
      <w:pPr>
        <w:pStyle w:val="BodyText"/>
        <w:numPr>
          <w:ilvl w:val="0"/>
          <w:numId w:val="10"/>
        </w:numPr>
        <w:ind w:left="567" w:right="-46" w:hanging="567"/>
        <w:jc w:val="both"/>
        <w:rPr>
          <w:rFonts w:asciiTheme="minorHAnsi" w:hAnsiTheme="minorHAnsi" w:cs="Tahoma"/>
          <w:sz w:val="22"/>
          <w:szCs w:val="22"/>
        </w:rPr>
      </w:pPr>
      <w:r w:rsidRPr="00B16E6D">
        <w:rPr>
          <w:rFonts w:asciiTheme="minorHAnsi" w:hAnsiTheme="minorHAnsi" w:cs="Tahoma"/>
          <w:sz w:val="22"/>
          <w:szCs w:val="22"/>
          <w:lang w:val="en-US"/>
        </w:rPr>
        <w:t xml:space="preserve">Successful completion of the course with satisfactory progress in theoretical understanding, personal development and in relating theory to personal experience will be necessary to receive the certificate. A minimum attendance of </w:t>
      </w:r>
      <w:r w:rsidR="002C4D1C" w:rsidRPr="00B16E6D">
        <w:rPr>
          <w:rFonts w:asciiTheme="minorHAnsi" w:hAnsiTheme="minorHAnsi" w:cs="Tahoma"/>
          <w:sz w:val="22"/>
          <w:szCs w:val="22"/>
          <w:lang w:val="en-US"/>
        </w:rPr>
        <w:t>8</w:t>
      </w:r>
      <w:r w:rsidRPr="00B16E6D">
        <w:rPr>
          <w:rFonts w:asciiTheme="minorHAnsi" w:hAnsiTheme="minorHAnsi" w:cs="Tahoma"/>
          <w:sz w:val="22"/>
          <w:szCs w:val="22"/>
        </w:rPr>
        <w:t xml:space="preserve">0% is </w:t>
      </w:r>
      <w:r w:rsidR="0076363B" w:rsidRPr="00B16E6D">
        <w:rPr>
          <w:rFonts w:asciiTheme="minorHAnsi" w:hAnsiTheme="minorHAnsi" w:cs="Tahoma"/>
          <w:sz w:val="22"/>
          <w:szCs w:val="22"/>
        </w:rPr>
        <w:t xml:space="preserve">expected </w:t>
      </w:r>
      <w:r w:rsidRPr="00B16E6D">
        <w:rPr>
          <w:rFonts w:asciiTheme="minorHAnsi" w:hAnsiTheme="minorHAnsi" w:cs="Tahoma"/>
          <w:sz w:val="22"/>
          <w:szCs w:val="22"/>
        </w:rPr>
        <w:t>for each term.</w:t>
      </w:r>
      <w:r w:rsidR="001C4AC7" w:rsidRPr="00B16E6D">
        <w:rPr>
          <w:rFonts w:asciiTheme="minorHAnsi" w:hAnsiTheme="minorHAnsi" w:cs="Tahoma"/>
          <w:sz w:val="22"/>
          <w:szCs w:val="22"/>
        </w:rPr>
        <w:t xml:space="preserve"> </w:t>
      </w:r>
      <w:r w:rsidR="00B16E6D" w:rsidRPr="00B16E6D">
        <w:rPr>
          <w:rFonts w:asciiTheme="minorHAnsi" w:hAnsiTheme="minorHAnsi" w:cstheme="minorHAnsi"/>
          <w:sz w:val="22"/>
          <w:szCs w:val="22"/>
        </w:rPr>
        <w:t xml:space="preserve">If you miss a session, you will be asked to complete a </w:t>
      </w:r>
      <w:proofErr w:type="gramStart"/>
      <w:r w:rsidR="00B16E6D" w:rsidRPr="00B16E6D">
        <w:rPr>
          <w:rFonts w:asciiTheme="minorHAnsi" w:hAnsiTheme="minorHAnsi" w:cstheme="minorHAnsi"/>
          <w:sz w:val="22"/>
          <w:szCs w:val="22"/>
        </w:rPr>
        <w:t>1,000 word</w:t>
      </w:r>
      <w:proofErr w:type="gramEnd"/>
      <w:r w:rsidR="00B16E6D" w:rsidRPr="00B16E6D">
        <w:rPr>
          <w:rFonts w:asciiTheme="minorHAnsi" w:hAnsiTheme="minorHAnsi" w:cstheme="minorHAnsi"/>
          <w:sz w:val="22"/>
          <w:szCs w:val="22"/>
        </w:rPr>
        <w:t xml:space="preserve"> summary of the essential reading(s) presented during that evening. This summary should also include your own reflections on the paper(s) presented to demonstrate your comprehension of the concepts introduced or re-visited.</w:t>
      </w:r>
    </w:p>
    <w:p w14:paraId="10037A67" w14:textId="77777777" w:rsidR="00420230" w:rsidRPr="00B16E6D" w:rsidRDefault="00420230" w:rsidP="00B16E6D">
      <w:pPr>
        <w:pStyle w:val="BodyText"/>
        <w:ind w:right="-46"/>
        <w:jc w:val="both"/>
        <w:rPr>
          <w:rFonts w:asciiTheme="minorHAnsi" w:hAnsiTheme="minorHAnsi"/>
          <w:sz w:val="22"/>
          <w:szCs w:val="22"/>
          <w:lang w:val="en-US"/>
        </w:rPr>
      </w:pPr>
    </w:p>
    <w:p w14:paraId="1F89A6F6" w14:textId="77777777" w:rsidR="0076363B" w:rsidRPr="00B9050E" w:rsidRDefault="0076363B" w:rsidP="00D63156">
      <w:pPr>
        <w:ind w:right="-46"/>
        <w:rPr>
          <w:rFonts w:asciiTheme="minorHAnsi" w:hAnsiTheme="minorHAnsi" w:cs="Tahoma"/>
          <w:b/>
          <w:color w:val="000000"/>
          <w:sz w:val="22"/>
          <w:szCs w:val="22"/>
        </w:rPr>
      </w:pPr>
    </w:p>
    <w:p w14:paraId="707B7B69" w14:textId="00279F4C" w:rsidR="00965711" w:rsidRPr="00B9050E" w:rsidRDefault="005C5D0F" w:rsidP="00D63156">
      <w:pPr>
        <w:ind w:right="-46"/>
        <w:rPr>
          <w:rFonts w:asciiTheme="minorHAnsi" w:hAnsiTheme="minorHAnsi" w:cs="Tahoma"/>
          <w:b/>
          <w:color w:val="000000"/>
          <w:sz w:val="22"/>
          <w:szCs w:val="22"/>
        </w:rPr>
      </w:pPr>
      <w:r w:rsidRPr="00B9050E">
        <w:rPr>
          <w:rFonts w:asciiTheme="minorHAnsi" w:hAnsiTheme="minorHAnsi" w:cs="Tahoma"/>
          <w:b/>
          <w:color w:val="000000"/>
          <w:sz w:val="22"/>
          <w:szCs w:val="22"/>
        </w:rPr>
        <w:t>TIME COMMITMENT</w:t>
      </w:r>
    </w:p>
    <w:p w14:paraId="4C3A5B9D" w14:textId="68B6921F" w:rsidR="00965711" w:rsidRPr="00B9050E" w:rsidRDefault="00B34778" w:rsidP="00D63156">
      <w:pPr>
        <w:ind w:right="-46"/>
        <w:jc w:val="both"/>
        <w:rPr>
          <w:rFonts w:asciiTheme="minorHAnsi" w:hAnsiTheme="minorHAnsi" w:cs="Tahoma"/>
          <w:sz w:val="22"/>
          <w:szCs w:val="22"/>
        </w:rPr>
      </w:pPr>
      <w:r>
        <w:rPr>
          <w:rFonts w:asciiTheme="minorHAnsi" w:hAnsiTheme="minorHAnsi" w:cs="Tahoma"/>
          <w:color w:val="000000"/>
          <w:sz w:val="22"/>
          <w:szCs w:val="22"/>
        </w:rPr>
        <w:t>Trainee</w:t>
      </w:r>
      <w:r w:rsidR="00965711" w:rsidRPr="00B9050E">
        <w:rPr>
          <w:rFonts w:asciiTheme="minorHAnsi" w:hAnsiTheme="minorHAnsi" w:cs="Tahoma"/>
          <w:color w:val="000000"/>
          <w:sz w:val="22"/>
          <w:szCs w:val="22"/>
        </w:rPr>
        <w:t xml:space="preserve">s need to allow </w:t>
      </w:r>
      <w:r w:rsidR="001C4AC7">
        <w:rPr>
          <w:rFonts w:asciiTheme="minorHAnsi" w:hAnsiTheme="minorHAnsi" w:cs="Tahoma"/>
          <w:color w:val="000000"/>
          <w:sz w:val="22"/>
          <w:szCs w:val="22"/>
        </w:rPr>
        <w:t>7</w:t>
      </w:r>
      <w:r w:rsidR="00420230" w:rsidRPr="00B9050E">
        <w:rPr>
          <w:rFonts w:asciiTheme="minorHAnsi" w:hAnsiTheme="minorHAnsi" w:cs="Tahoma"/>
          <w:color w:val="000000"/>
          <w:sz w:val="22"/>
          <w:szCs w:val="22"/>
        </w:rPr>
        <w:t xml:space="preserve">-10 </w:t>
      </w:r>
      <w:r w:rsidR="00965711" w:rsidRPr="00B9050E">
        <w:rPr>
          <w:rFonts w:asciiTheme="minorHAnsi" w:hAnsiTheme="minorHAnsi" w:cs="Tahoma"/>
          <w:color w:val="000000"/>
          <w:sz w:val="22"/>
          <w:szCs w:val="22"/>
        </w:rPr>
        <w:t>hours per week to cover the following aspects of the course. The</w:t>
      </w:r>
      <w:r w:rsidR="00247B99" w:rsidRPr="00B9050E">
        <w:rPr>
          <w:rFonts w:asciiTheme="minorHAnsi" w:hAnsiTheme="minorHAnsi" w:cs="Tahoma"/>
          <w:color w:val="000000"/>
          <w:sz w:val="22"/>
          <w:szCs w:val="22"/>
        </w:rPr>
        <w:t xml:space="preserve"> </w:t>
      </w:r>
      <w:r w:rsidR="00965711" w:rsidRPr="00B9050E">
        <w:rPr>
          <w:rFonts w:asciiTheme="minorHAnsi" w:hAnsiTheme="minorHAnsi" w:cs="Tahoma"/>
          <w:color w:val="000000"/>
          <w:sz w:val="22"/>
          <w:szCs w:val="22"/>
        </w:rPr>
        <w:t xml:space="preserve">figures provided </w:t>
      </w:r>
      <w:r w:rsidR="00D63156">
        <w:rPr>
          <w:rFonts w:asciiTheme="minorHAnsi" w:hAnsiTheme="minorHAnsi" w:cs="Tahoma"/>
          <w:color w:val="000000"/>
          <w:sz w:val="22"/>
          <w:szCs w:val="22"/>
        </w:rPr>
        <w:t xml:space="preserve">below are a </w:t>
      </w:r>
      <w:r w:rsidR="00247B99" w:rsidRPr="00B9050E">
        <w:rPr>
          <w:rFonts w:asciiTheme="minorHAnsi" w:hAnsiTheme="minorHAnsi" w:cs="Tahoma"/>
          <w:color w:val="000000"/>
          <w:sz w:val="22"/>
          <w:szCs w:val="22"/>
        </w:rPr>
        <w:t>rough guideline</w:t>
      </w:r>
      <w:r w:rsidR="00592D1C">
        <w:rPr>
          <w:rFonts w:asciiTheme="minorHAnsi" w:hAnsiTheme="minorHAnsi" w:cs="Tahoma"/>
          <w:color w:val="000000"/>
          <w:sz w:val="22"/>
          <w:szCs w:val="22"/>
        </w:rPr>
        <w:t xml:space="preserve"> </w:t>
      </w:r>
      <w:r w:rsidR="00965711" w:rsidRPr="00B9050E">
        <w:rPr>
          <w:rFonts w:asciiTheme="minorHAnsi" w:hAnsiTheme="minorHAnsi" w:cs="Tahoma"/>
          <w:color w:val="000000"/>
          <w:sz w:val="22"/>
          <w:szCs w:val="22"/>
        </w:rPr>
        <w:t xml:space="preserve">but may differ for individual </w:t>
      </w:r>
      <w:r>
        <w:rPr>
          <w:rFonts w:asciiTheme="minorHAnsi" w:hAnsiTheme="minorHAnsi" w:cs="Tahoma"/>
          <w:color w:val="000000"/>
          <w:sz w:val="22"/>
          <w:szCs w:val="22"/>
        </w:rPr>
        <w:t>trainee</w:t>
      </w:r>
      <w:r w:rsidR="00965711" w:rsidRPr="00B9050E">
        <w:rPr>
          <w:rFonts w:asciiTheme="minorHAnsi" w:hAnsiTheme="minorHAnsi" w:cs="Tahoma"/>
          <w:color w:val="000000"/>
          <w:sz w:val="22"/>
          <w:szCs w:val="22"/>
        </w:rPr>
        <w:t>s.</w:t>
      </w:r>
    </w:p>
    <w:p w14:paraId="75D9623C" w14:textId="77777777" w:rsidR="00965711" w:rsidRPr="00B9050E" w:rsidRDefault="00965711" w:rsidP="00D63156">
      <w:pPr>
        <w:ind w:right="-46"/>
        <w:jc w:val="both"/>
        <w:rPr>
          <w:rFonts w:asciiTheme="minorHAnsi" w:hAnsiTheme="minorHAnsi" w:cs="Tahoma"/>
          <w:sz w:val="22"/>
          <w:szCs w:val="22"/>
        </w:rPr>
      </w:pPr>
    </w:p>
    <w:p w14:paraId="2F9A8D96" w14:textId="4A1CE196" w:rsidR="00965711" w:rsidRDefault="00420230" w:rsidP="007E69A4">
      <w:pPr>
        <w:pStyle w:val="ListParagraph"/>
        <w:numPr>
          <w:ilvl w:val="0"/>
          <w:numId w:val="8"/>
        </w:numPr>
        <w:spacing w:line="360" w:lineRule="auto"/>
        <w:ind w:left="540" w:right="-46" w:hanging="540"/>
        <w:jc w:val="both"/>
        <w:rPr>
          <w:rFonts w:asciiTheme="minorHAnsi" w:hAnsiTheme="minorHAnsi" w:cs="Tahoma"/>
          <w:color w:val="000000"/>
          <w:sz w:val="22"/>
          <w:szCs w:val="22"/>
        </w:rPr>
      </w:pPr>
      <w:r w:rsidRPr="00B9050E">
        <w:rPr>
          <w:rFonts w:asciiTheme="minorHAnsi" w:hAnsiTheme="minorHAnsi" w:cs="Tahoma"/>
          <w:color w:val="000000"/>
          <w:sz w:val="22"/>
          <w:szCs w:val="22"/>
        </w:rPr>
        <w:t xml:space="preserve">Tuesday </w:t>
      </w:r>
      <w:r w:rsidR="00965711" w:rsidRPr="00B9050E">
        <w:rPr>
          <w:rFonts w:asciiTheme="minorHAnsi" w:hAnsiTheme="minorHAnsi" w:cs="Tahoma"/>
          <w:color w:val="000000"/>
          <w:sz w:val="22"/>
          <w:szCs w:val="22"/>
        </w:rPr>
        <w:t>evening attendance (3</w:t>
      </w:r>
      <w:r w:rsidR="00FA4771">
        <w:rPr>
          <w:rFonts w:asciiTheme="minorHAnsi" w:hAnsiTheme="minorHAnsi" w:cs="Tahoma"/>
          <w:color w:val="000000"/>
          <w:sz w:val="22"/>
          <w:szCs w:val="22"/>
        </w:rPr>
        <w:t>.5</w:t>
      </w:r>
      <w:r w:rsidR="00965711" w:rsidRPr="00B9050E">
        <w:rPr>
          <w:rFonts w:asciiTheme="minorHAnsi" w:hAnsiTheme="minorHAnsi" w:cs="Tahoma"/>
          <w:color w:val="000000"/>
          <w:sz w:val="22"/>
          <w:szCs w:val="22"/>
        </w:rPr>
        <w:t xml:space="preserve"> hours per week)</w:t>
      </w:r>
    </w:p>
    <w:p w14:paraId="29E562FF" w14:textId="4D4CFE80" w:rsidR="00B34778" w:rsidRPr="00B9050E" w:rsidRDefault="00B34778" w:rsidP="007E69A4">
      <w:pPr>
        <w:pStyle w:val="ListParagraph"/>
        <w:numPr>
          <w:ilvl w:val="0"/>
          <w:numId w:val="8"/>
        </w:numPr>
        <w:spacing w:line="360" w:lineRule="auto"/>
        <w:ind w:left="540" w:right="-46" w:hanging="540"/>
        <w:jc w:val="both"/>
        <w:rPr>
          <w:rFonts w:asciiTheme="minorHAnsi" w:hAnsiTheme="minorHAnsi" w:cs="Tahoma"/>
          <w:color w:val="000000"/>
          <w:sz w:val="22"/>
          <w:szCs w:val="22"/>
        </w:rPr>
      </w:pPr>
      <w:r>
        <w:rPr>
          <w:rFonts w:asciiTheme="minorHAnsi" w:hAnsiTheme="minorHAnsi" w:cs="Tahoma"/>
          <w:color w:val="000000"/>
          <w:sz w:val="22"/>
          <w:szCs w:val="22"/>
        </w:rPr>
        <w:t xml:space="preserve">Saturday workshop/process group attendance </w:t>
      </w:r>
      <w:r w:rsidR="007E69A4">
        <w:rPr>
          <w:rFonts w:asciiTheme="minorHAnsi" w:hAnsiTheme="minorHAnsi" w:cs="Tahoma"/>
          <w:color w:val="000000"/>
          <w:sz w:val="22"/>
          <w:szCs w:val="22"/>
        </w:rPr>
        <w:t>(</w:t>
      </w:r>
      <w:r w:rsidR="00FA4771">
        <w:rPr>
          <w:rFonts w:asciiTheme="minorHAnsi" w:hAnsiTheme="minorHAnsi" w:cs="Tahoma"/>
          <w:color w:val="000000"/>
          <w:sz w:val="22"/>
          <w:szCs w:val="22"/>
        </w:rPr>
        <w:t xml:space="preserve">6 hours </w:t>
      </w:r>
      <w:r>
        <w:rPr>
          <w:rFonts w:asciiTheme="minorHAnsi" w:hAnsiTheme="minorHAnsi" w:cs="Tahoma"/>
          <w:color w:val="000000"/>
          <w:sz w:val="22"/>
          <w:szCs w:val="22"/>
        </w:rPr>
        <w:t>total</w:t>
      </w:r>
      <w:r w:rsidR="007E69A4">
        <w:rPr>
          <w:rFonts w:asciiTheme="minorHAnsi" w:hAnsiTheme="minorHAnsi" w:cs="Tahoma"/>
          <w:color w:val="000000"/>
          <w:sz w:val="22"/>
          <w:szCs w:val="22"/>
        </w:rPr>
        <w:t>)</w:t>
      </w:r>
    </w:p>
    <w:p w14:paraId="57367BA6" w14:textId="77777777" w:rsidR="00965711" w:rsidRPr="00B9050E" w:rsidRDefault="00965711" w:rsidP="007E69A4">
      <w:pPr>
        <w:pStyle w:val="ListParagraph"/>
        <w:numPr>
          <w:ilvl w:val="0"/>
          <w:numId w:val="8"/>
        </w:numPr>
        <w:spacing w:line="360" w:lineRule="auto"/>
        <w:ind w:left="540" w:right="-46" w:hanging="540"/>
        <w:jc w:val="both"/>
        <w:rPr>
          <w:rFonts w:asciiTheme="minorHAnsi" w:hAnsiTheme="minorHAnsi" w:cs="Tahoma"/>
          <w:color w:val="000000"/>
          <w:sz w:val="22"/>
          <w:szCs w:val="22"/>
        </w:rPr>
      </w:pPr>
      <w:r w:rsidRPr="00B9050E">
        <w:rPr>
          <w:rFonts w:asciiTheme="minorHAnsi" w:hAnsiTheme="minorHAnsi" w:cs="Tahoma"/>
          <w:color w:val="000000"/>
          <w:sz w:val="22"/>
          <w:szCs w:val="22"/>
        </w:rPr>
        <w:t xml:space="preserve">Reading and presentations (minimum </w:t>
      </w:r>
      <w:r w:rsidR="00420230" w:rsidRPr="00B9050E">
        <w:rPr>
          <w:rFonts w:asciiTheme="minorHAnsi" w:hAnsiTheme="minorHAnsi" w:cs="Tahoma"/>
          <w:color w:val="000000"/>
          <w:sz w:val="22"/>
          <w:szCs w:val="22"/>
        </w:rPr>
        <w:t>3-4</w:t>
      </w:r>
      <w:r w:rsidRPr="00B9050E">
        <w:rPr>
          <w:rFonts w:asciiTheme="minorHAnsi" w:hAnsiTheme="minorHAnsi" w:cs="Tahoma"/>
          <w:color w:val="000000"/>
          <w:sz w:val="22"/>
          <w:szCs w:val="22"/>
        </w:rPr>
        <w:t xml:space="preserve"> hours per week)</w:t>
      </w:r>
    </w:p>
    <w:p w14:paraId="60326612" w14:textId="77777777" w:rsidR="00965711" w:rsidRPr="00B9050E" w:rsidRDefault="00965711" w:rsidP="007E69A4">
      <w:pPr>
        <w:pStyle w:val="ListParagraph"/>
        <w:numPr>
          <w:ilvl w:val="0"/>
          <w:numId w:val="8"/>
        </w:numPr>
        <w:spacing w:line="360" w:lineRule="auto"/>
        <w:ind w:left="540" w:right="-46" w:hanging="540"/>
        <w:jc w:val="both"/>
        <w:rPr>
          <w:rFonts w:asciiTheme="minorHAnsi" w:hAnsiTheme="minorHAnsi" w:cs="Tahoma"/>
          <w:color w:val="000000"/>
          <w:sz w:val="22"/>
          <w:szCs w:val="22"/>
        </w:rPr>
      </w:pPr>
      <w:r w:rsidRPr="00B9050E">
        <w:rPr>
          <w:rFonts w:asciiTheme="minorHAnsi" w:hAnsiTheme="minorHAnsi" w:cs="Tahoma"/>
          <w:color w:val="000000"/>
          <w:sz w:val="22"/>
          <w:szCs w:val="22"/>
        </w:rPr>
        <w:t>Personal Development Journal (up to 1 hour per week)</w:t>
      </w:r>
    </w:p>
    <w:p w14:paraId="0882A76B" w14:textId="03D2A1BD" w:rsidR="00965711" w:rsidRPr="00B9050E" w:rsidRDefault="00FA4771" w:rsidP="007E69A4">
      <w:pPr>
        <w:pStyle w:val="ListParagraph"/>
        <w:numPr>
          <w:ilvl w:val="0"/>
          <w:numId w:val="8"/>
        </w:numPr>
        <w:ind w:left="540" w:right="-46" w:hanging="540"/>
        <w:jc w:val="both"/>
        <w:rPr>
          <w:rFonts w:asciiTheme="minorHAnsi" w:hAnsiTheme="minorHAnsi" w:cs="Tahoma"/>
          <w:color w:val="000000"/>
          <w:sz w:val="22"/>
          <w:szCs w:val="22"/>
        </w:rPr>
      </w:pPr>
      <w:r>
        <w:rPr>
          <w:rFonts w:asciiTheme="minorHAnsi" w:hAnsiTheme="minorHAnsi" w:cs="Tahoma"/>
          <w:color w:val="000000"/>
          <w:sz w:val="22"/>
          <w:szCs w:val="22"/>
        </w:rPr>
        <w:t xml:space="preserve">Academic assignment </w:t>
      </w:r>
      <w:r w:rsidR="00420230" w:rsidRPr="00B9050E">
        <w:rPr>
          <w:rFonts w:asciiTheme="minorHAnsi" w:hAnsiTheme="minorHAnsi" w:cs="Tahoma"/>
          <w:color w:val="000000"/>
          <w:sz w:val="22"/>
          <w:szCs w:val="22"/>
        </w:rPr>
        <w:t>(approx. 10-1</w:t>
      </w:r>
      <w:r w:rsidR="00965711" w:rsidRPr="00B9050E">
        <w:rPr>
          <w:rFonts w:asciiTheme="minorHAnsi" w:hAnsiTheme="minorHAnsi" w:cs="Tahoma"/>
          <w:color w:val="000000"/>
          <w:sz w:val="22"/>
          <w:szCs w:val="22"/>
        </w:rPr>
        <w:t>5 hours</w:t>
      </w:r>
      <w:r w:rsidR="00420230" w:rsidRPr="00B9050E">
        <w:rPr>
          <w:rFonts w:asciiTheme="minorHAnsi" w:hAnsiTheme="minorHAnsi" w:cs="Tahoma"/>
          <w:color w:val="000000"/>
          <w:sz w:val="22"/>
          <w:szCs w:val="22"/>
        </w:rPr>
        <w:t>).</w:t>
      </w:r>
      <w:r w:rsidR="00965711" w:rsidRPr="00B9050E">
        <w:rPr>
          <w:rFonts w:asciiTheme="minorHAnsi" w:hAnsiTheme="minorHAnsi" w:cs="Tahoma"/>
          <w:color w:val="000000"/>
          <w:sz w:val="22"/>
          <w:szCs w:val="22"/>
        </w:rPr>
        <w:t xml:space="preserve"> </w:t>
      </w:r>
    </w:p>
    <w:p w14:paraId="77945902" w14:textId="77777777" w:rsidR="00B9050E" w:rsidRDefault="00B9050E" w:rsidP="00D63156">
      <w:pPr>
        <w:ind w:right="-46"/>
        <w:jc w:val="both"/>
        <w:rPr>
          <w:rFonts w:asciiTheme="minorHAnsi" w:hAnsiTheme="minorHAnsi" w:cs="Tahoma"/>
          <w:color w:val="000000"/>
          <w:sz w:val="22"/>
          <w:szCs w:val="22"/>
        </w:rPr>
      </w:pPr>
    </w:p>
    <w:p w14:paraId="156C07EB" w14:textId="77777777" w:rsidR="0076363B" w:rsidRPr="00B9050E" w:rsidRDefault="0076363B" w:rsidP="00D63156">
      <w:pPr>
        <w:ind w:right="-46"/>
        <w:jc w:val="both"/>
        <w:rPr>
          <w:rFonts w:asciiTheme="minorHAnsi" w:hAnsiTheme="minorHAnsi" w:cs="Tahoma"/>
          <w:color w:val="000000"/>
          <w:sz w:val="22"/>
          <w:szCs w:val="22"/>
        </w:rPr>
      </w:pPr>
    </w:p>
    <w:p w14:paraId="11278AC7" w14:textId="537093E8" w:rsidR="00F8392F" w:rsidRDefault="005C5D0F" w:rsidP="00D63156">
      <w:pPr>
        <w:widowControl w:val="0"/>
        <w:autoSpaceDE w:val="0"/>
        <w:autoSpaceDN w:val="0"/>
        <w:adjustRightInd w:val="0"/>
        <w:ind w:right="-46"/>
        <w:jc w:val="both"/>
        <w:rPr>
          <w:rFonts w:ascii="Calibri" w:hAnsi="Calibri" w:cs="Arial"/>
          <w:b/>
          <w:bCs/>
          <w:sz w:val="22"/>
          <w:szCs w:val="22"/>
        </w:rPr>
      </w:pPr>
      <w:r>
        <w:rPr>
          <w:rFonts w:ascii="Calibri" w:hAnsi="Calibri" w:cs="Arial"/>
          <w:b/>
          <w:bCs/>
          <w:sz w:val="22"/>
          <w:szCs w:val="22"/>
        </w:rPr>
        <w:t>COURSE FEE</w:t>
      </w:r>
    </w:p>
    <w:p w14:paraId="77B29C8E" w14:textId="79C279FE" w:rsidR="0083413A" w:rsidRPr="00B555BA" w:rsidRDefault="0083413A" w:rsidP="00D63156">
      <w:pPr>
        <w:widowControl w:val="0"/>
        <w:autoSpaceDE w:val="0"/>
        <w:ind w:right="-46"/>
        <w:jc w:val="both"/>
        <w:rPr>
          <w:rFonts w:asciiTheme="minorHAnsi" w:hAnsiTheme="minorHAnsi" w:cstheme="minorHAnsi"/>
          <w:bCs/>
          <w:sz w:val="22"/>
          <w:szCs w:val="22"/>
        </w:rPr>
      </w:pPr>
      <w:r w:rsidRPr="00B555BA">
        <w:rPr>
          <w:rFonts w:asciiTheme="minorHAnsi" w:hAnsiTheme="minorHAnsi" w:cstheme="minorHAnsi"/>
          <w:bCs/>
          <w:sz w:val="22"/>
          <w:szCs w:val="22"/>
        </w:rPr>
        <w:t>The fee for the course is £2,</w:t>
      </w:r>
      <w:r w:rsidR="00F639E5" w:rsidRPr="00B555BA">
        <w:rPr>
          <w:rFonts w:asciiTheme="minorHAnsi" w:hAnsiTheme="minorHAnsi" w:cstheme="minorHAnsi"/>
          <w:bCs/>
          <w:sz w:val="22"/>
          <w:szCs w:val="22"/>
        </w:rPr>
        <w:t>3</w:t>
      </w:r>
      <w:r w:rsidRPr="00B555BA">
        <w:rPr>
          <w:rFonts w:asciiTheme="minorHAnsi" w:hAnsiTheme="minorHAnsi" w:cstheme="minorHAnsi"/>
          <w:bCs/>
          <w:sz w:val="22"/>
          <w:szCs w:val="22"/>
        </w:rPr>
        <w:t>50.00. This can be paid:</w:t>
      </w:r>
    </w:p>
    <w:p w14:paraId="2BB98F99" w14:textId="77777777" w:rsidR="0083413A" w:rsidRPr="00B555BA" w:rsidRDefault="0083413A" w:rsidP="00D63156">
      <w:pPr>
        <w:widowControl w:val="0"/>
        <w:autoSpaceDE w:val="0"/>
        <w:ind w:right="-46"/>
        <w:jc w:val="both"/>
        <w:rPr>
          <w:rFonts w:asciiTheme="minorHAnsi" w:hAnsiTheme="minorHAnsi" w:cstheme="minorHAnsi"/>
          <w:bCs/>
          <w:sz w:val="22"/>
          <w:szCs w:val="22"/>
        </w:rPr>
      </w:pPr>
    </w:p>
    <w:p w14:paraId="08C6BA93" w14:textId="77777777" w:rsidR="0083413A" w:rsidRPr="00B555BA" w:rsidRDefault="0083413A" w:rsidP="00D63156">
      <w:pPr>
        <w:pStyle w:val="ListParagraph"/>
        <w:widowControl w:val="0"/>
        <w:numPr>
          <w:ilvl w:val="0"/>
          <w:numId w:val="13"/>
        </w:numPr>
        <w:autoSpaceDE w:val="0"/>
        <w:autoSpaceDN w:val="0"/>
        <w:ind w:right="-46" w:hanging="720"/>
        <w:contextualSpacing w:val="0"/>
        <w:jc w:val="both"/>
        <w:rPr>
          <w:rFonts w:asciiTheme="minorHAnsi" w:hAnsiTheme="minorHAnsi" w:cstheme="minorHAnsi"/>
          <w:sz w:val="22"/>
          <w:szCs w:val="22"/>
        </w:rPr>
      </w:pPr>
      <w:r w:rsidRPr="00B555BA">
        <w:rPr>
          <w:rFonts w:asciiTheme="minorHAnsi" w:hAnsiTheme="minorHAnsi" w:cstheme="minorHAnsi"/>
          <w:sz w:val="22"/>
          <w:szCs w:val="22"/>
        </w:rPr>
        <w:t>As a lump sum, up front, in advance of starting the training.</w:t>
      </w:r>
    </w:p>
    <w:p w14:paraId="4AF052A6" w14:textId="31ACADCB" w:rsidR="0083413A" w:rsidRPr="00B555BA" w:rsidRDefault="0083413A" w:rsidP="00D63156">
      <w:pPr>
        <w:pStyle w:val="ListParagraph"/>
        <w:widowControl w:val="0"/>
        <w:numPr>
          <w:ilvl w:val="0"/>
          <w:numId w:val="13"/>
        </w:numPr>
        <w:autoSpaceDE w:val="0"/>
        <w:autoSpaceDN w:val="0"/>
        <w:ind w:right="-46" w:hanging="720"/>
        <w:contextualSpacing w:val="0"/>
        <w:jc w:val="both"/>
        <w:rPr>
          <w:rFonts w:asciiTheme="minorHAnsi" w:hAnsiTheme="minorHAnsi" w:cstheme="minorHAnsi"/>
          <w:bCs/>
          <w:sz w:val="22"/>
          <w:szCs w:val="22"/>
        </w:rPr>
      </w:pPr>
      <w:r w:rsidRPr="00B555BA">
        <w:rPr>
          <w:rFonts w:asciiTheme="minorHAnsi" w:hAnsiTheme="minorHAnsi" w:cstheme="minorHAnsi"/>
          <w:bCs/>
          <w:sz w:val="22"/>
          <w:szCs w:val="22"/>
        </w:rPr>
        <w:t>Via a place acceptance fee of £550.00 (which secures your place on the course), followed by 10 monthly payments of £1</w:t>
      </w:r>
      <w:r w:rsidR="00F639E5" w:rsidRPr="00B555BA">
        <w:rPr>
          <w:rFonts w:asciiTheme="minorHAnsi" w:hAnsiTheme="minorHAnsi" w:cstheme="minorHAnsi"/>
          <w:bCs/>
          <w:sz w:val="22"/>
          <w:szCs w:val="22"/>
        </w:rPr>
        <w:t>8</w:t>
      </w:r>
      <w:r w:rsidRPr="00B555BA">
        <w:rPr>
          <w:rFonts w:asciiTheme="minorHAnsi" w:hAnsiTheme="minorHAnsi" w:cstheme="minorHAnsi"/>
          <w:bCs/>
          <w:sz w:val="22"/>
          <w:szCs w:val="22"/>
        </w:rPr>
        <w:t>0.00 per month.</w:t>
      </w:r>
      <w:r w:rsidR="00D63156" w:rsidRPr="00B555BA">
        <w:rPr>
          <w:rFonts w:asciiTheme="minorHAnsi" w:hAnsiTheme="minorHAnsi" w:cstheme="minorHAnsi"/>
          <w:bCs/>
          <w:sz w:val="22"/>
          <w:szCs w:val="22"/>
        </w:rPr>
        <w:t xml:space="preserve"> </w:t>
      </w:r>
      <w:r w:rsidRPr="00B555BA">
        <w:rPr>
          <w:rFonts w:asciiTheme="minorHAnsi" w:hAnsiTheme="minorHAnsi" w:cstheme="minorHAnsi"/>
          <w:bCs/>
          <w:sz w:val="22"/>
          <w:szCs w:val="22"/>
        </w:rPr>
        <w:t xml:space="preserve">Monthly payments are to be made on </w:t>
      </w:r>
      <w:r w:rsidR="00F639E5" w:rsidRPr="00B555BA">
        <w:rPr>
          <w:rFonts w:asciiTheme="minorHAnsi" w:hAnsiTheme="minorHAnsi" w:cstheme="minorHAnsi"/>
          <w:bCs/>
          <w:sz w:val="22"/>
          <w:szCs w:val="22"/>
        </w:rPr>
        <w:t xml:space="preserve">the </w:t>
      </w:r>
      <w:r w:rsidRPr="00B555BA">
        <w:rPr>
          <w:rFonts w:asciiTheme="minorHAnsi" w:hAnsiTheme="minorHAnsi" w:cstheme="minorHAnsi"/>
          <w:bCs/>
          <w:sz w:val="22"/>
          <w:szCs w:val="22"/>
        </w:rPr>
        <w:t xml:space="preserve">18th of the month, starting in </w:t>
      </w:r>
      <w:r w:rsidR="00FC27C9">
        <w:rPr>
          <w:rFonts w:asciiTheme="minorHAnsi" w:hAnsiTheme="minorHAnsi" w:cstheme="minorHAnsi"/>
          <w:bCs/>
          <w:sz w:val="22"/>
          <w:szCs w:val="22"/>
        </w:rPr>
        <w:t>August</w:t>
      </w:r>
      <w:r w:rsidRPr="00B555BA">
        <w:rPr>
          <w:rFonts w:asciiTheme="minorHAnsi" w:hAnsiTheme="minorHAnsi" w:cstheme="minorHAnsi"/>
          <w:bCs/>
          <w:sz w:val="22"/>
          <w:szCs w:val="22"/>
        </w:rPr>
        <w:t xml:space="preserve"> 202</w:t>
      </w:r>
      <w:r w:rsidR="00FC27C9">
        <w:rPr>
          <w:rFonts w:asciiTheme="minorHAnsi" w:hAnsiTheme="minorHAnsi" w:cstheme="minorHAnsi"/>
          <w:bCs/>
          <w:sz w:val="22"/>
          <w:szCs w:val="22"/>
        </w:rPr>
        <w:t>6</w:t>
      </w:r>
      <w:r w:rsidR="00030CB9" w:rsidRPr="00B555BA">
        <w:rPr>
          <w:rFonts w:asciiTheme="minorHAnsi" w:hAnsiTheme="minorHAnsi" w:cstheme="minorHAnsi"/>
          <w:bCs/>
          <w:sz w:val="22"/>
          <w:szCs w:val="22"/>
        </w:rPr>
        <w:t xml:space="preserve"> and </w:t>
      </w:r>
      <w:r w:rsidRPr="00B555BA">
        <w:rPr>
          <w:rFonts w:asciiTheme="minorHAnsi" w:hAnsiTheme="minorHAnsi" w:cstheme="minorHAnsi"/>
          <w:bCs/>
          <w:sz w:val="22"/>
          <w:szCs w:val="22"/>
        </w:rPr>
        <w:t xml:space="preserve">ending in </w:t>
      </w:r>
      <w:r w:rsidR="00FC27C9">
        <w:rPr>
          <w:rFonts w:asciiTheme="minorHAnsi" w:hAnsiTheme="minorHAnsi" w:cstheme="minorHAnsi"/>
          <w:bCs/>
          <w:sz w:val="22"/>
          <w:szCs w:val="22"/>
        </w:rPr>
        <w:t>May</w:t>
      </w:r>
      <w:r w:rsidR="00C132CB" w:rsidRPr="00B555BA">
        <w:rPr>
          <w:rFonts w:asciiTheme="minorHAnsi" w:hAnsiTheme="minorHAnsi" w:cstheme="minorHAnsi"/>
          <w:bCs/>
          <w:sz w:val="22"/>
          <w:szCs w:val="22"/>
        </w:rPr>
        <w:t xml:space="preserve"> </w:t>
      </w:r>
      <w:r w:rsidRPr="00B555BA">
        <w:rPr>
          <w:rFonts w:asciiTheme="minorHAnsi" w:hAnsiTheme="minorHAnsi" w:cstheme="minorHAnsi"/>
          <w:bCs/>
          <w:sz w:val="22"/>
          <w:szCs w:val="22"/>
        </w:rPr>
        <w:t>202</w:t>
      </w:r>
      <w:r w:rsidR="00FC27C9">
        <w:rPr>
          <w:rFonts w:asciiTheme="minorHAnsi" w:hAnsiTheme="minorHAnsi" w:cstheme="minorHAnsi"/>
          <w:bCs/>
          <w:sz w:val="22"/>
          <w:szCs w:val="22"/>
        </w:rPr>
        <w:t>7</w:t>
      </w:r>
      <w:r w:rsidRPr="00B555BA">
        <w:rPr>
          <w:rFonts w:asciiTheme="minorHAnsi" w:hAnsiTheme="minorHAnsi" w:cstheme="minorHAnsi"/>
          <w:bCs/>
          <w:sz w:val="22"/>
          <w:szCs w:val="22"/>
        </w:rPr>
        <w:t xml:space="preserve">. </w:t>
      </w:r>
    </w:p>
    <w:p w14:paraId="009F7B75" w14:textId="0D4F6459" w:rsidR="0083413A" w:rsidRPr="00B555BA" w:rsidRDefault="0083413A" w:rsidP="00D63156">
      <w:pPr>
        <w:pStyle w:val="ListParagraph"/>
        <w:widowControl w:val="0"/>
        <w:numPr>
          <w:ilvl w:val="0"/>
          <w:numId w:val="13"/>
        </w:numPr>
        <w:autoSpaceDE w:val="0"/>
        <w:autoSpaceDN w:val="0"/>
        <w:ind w:right="-46" w:hanging="720"/>
        <w:contextualSpacing w:val="0"/>
        <w:jc w:val="both"/>
        <w:rPr>
          <w:rFonts w:asciiTheme="minorHAnsi" w:hAnsiTheme="minorHAnsi" w:cstheme="minorHAnsi"/>
          <w:sz w:val="22"/>
          <w:szCs w:val="22"/>
        </w:rPr>
      </w:pPr>
      <w:r w:rsidRPr="00B555BA">
        <w:rPr>
          <w:rFonts w:asciiTheme="minorHAnsi" w:hAnsiTheme="minorHAnsi" w:cstheme="minorHAnsi"/>
          <w:color w:val="000000"/>
          <w:sz w:val="22"/>
          <w:szCs w:val="22"/>
        </w:rPr>
        <w:t xml:space="preserve">Other: Please contact </w:t>
      </w:r>
      <w:r w:rsidR="00FC27C9">
        <w:rPr>
          <w:rFonts w:asciiTheme="minorHAnsi" w:hAnsiTheme="minorHAnsi" w:cstheme="minorHAnsi"/>
          <w:color w:val="000000"/>
          <w:sz w:val="22"/>
          <w:szCs w:val="22"/>
        </w:rPr>
        <w:t>Diana Constantinou</w:t>
      </w:r>
      <w:r w:rsidRPr="00B555BA">
        <w:rPr>
          <w:rFonts w:asciiTheme="minorHAnsi" w:hAnsiTheme="minorHAnsi" w:cstheme="minorHAnsi"/>
          <w:color w:val="000000"/>
          <w:sz w:val="22"/>
          <w:szCs w:val="22"/>
        </w:rPr>
        <w:t xml:space="preserve"> at HCC to discuss.</w:t>
      </w:r>
    </w:p>
    <w:p w14:paraId="014FE01F" w14:textId="77777777" w:rsidR="0083413A" w:rsidRPr="00B555BA" w:rsidRDefault="0083413A" w:rsidP="00D63156">
      <w:pPr>
        <w:pStyle w:val="ListParagraph"/>
        <w:widowControl w:val="0"/>
        <w:autoSpaceDE w:val="0"/>
        <w:ind w:right="-46"/>
        <w:jc w:val="both"/>
        <w:rPr>
          <w:rFonts w:asciiTheme="minorHAnsi" w:hAnsiTheme="minorHAnsi" w:cstheme="minorHAnsi"/>
          <w:bCs/>
          <w:sz w:val="22"/>
          <w:szCs w:val="22"/>
        </w:rPr>
      </w:pPr>
    </w:p>
    <w:p w14:paraId="71D77065" w14:textId="77777777" w:rsidR="00030CB9" w:rsidRPr="00B555BA" w:rsidRDefault="00030CB9" w:rsidP="00D63156">
      <w:pPr>
        <w:widowControl w:val="0"/>
        <w:autoSpaceDE w:val="0"/>
        <w:ind w:right="-46"/>
        <w:jc w:val="both"/>
        <w:rPr>
          <w:rFonts w:asciiTheme="minorHAnsi" w:hAnsiTheme="minorHAnsi" w:cstheme="minorHAnsi"/>
          <w:sz w:val="22"/>
          <w:szCs w:val="22"/>
        </w:rPr>
      </w:pPr>
      <w:r w:rsidRPr="00B555BA">
        <w:rPr>
          <w:rFonts w:asciiTheme="minorHAnsi" w:hAnsiTheme="minorHAnsi" w:cstheme="minorHAnsi"/>
          <w:bCs/>
          <w:sz w:val="22"/>
          <w:szCs w:val="22"/>
        </w:rPr>
        <w:t xml:space="preserve">Should you choose to pay </w:t>
      </w:r>
      <w:r w:rsidRPr="00B555BA">
        <w:rPr>
          <w:rFonts w:asciiTheme="minorHAnsi" w:hAnsiTheme="minorHAnsi" w:cstheme="minorHAnsi"/>
          <w:bCs/>
          <w:color w:val="000000"/>
          <w:sz w:val="22"/>
          <w:szCs w:val="22"/>
        </w:rPr>
        <w:t xml:space="preserve">the place acceptance fee but do not start the course, you remain liable for </w:t>
      </w:r>
      <w:r w:rsidRPr="00B555BA">
        <w:rPr>
          <w:rFonts w:asciiTheme="minorHAnsi" w:hAnsiTheme="minorHAnsi" w:cstheme="minorHAnsi"/>
          <w:bCs/>
          <w:color w:val="000000"/>
          <w:sz w:val="22"/>
          <w:szCs w:val="22"/>
          <w:u w:val="single"/>
        </w:rPr>
        <w:t xml:space="preserve">all </w:t>
      </w:r>
      <w:r w:rsidRPr="00B555BA">
        <w:rPr>
          <w:rFonts w:asciiTheme="minorHAnsi" w:hAnsiTheme="minorHAnsi" w:cstheme="minorHAnsi"/>
          <w:bCs/>
          <w:color w:val="000000"/>
          <w:sz w:val="22"/>
          <w:szCs w:val="22"/>
        </w:rPr>
        <w:t xml:space="preserve">remaining course fees. Should you later choose to terminate your training, or HCC terminate your training, again you remain liable for </w:t>
      </w:r>
      <w:r w:rsidRPr="00B555BA">
        <w:rPr>
          <w:rFonts w:asciiTheme="minorHAnsi" w:hAnsiTheme="minorHAnsi" w:cstheme="minorHAnsi"/>
          <w:bCs/>
          <w:color w:val="000000"/>
          <w:sz w:val="22"/>
          <w:szCs w:val="22"/>
          <w:u w:val="single"/>
        </w:rPr>
        <w:t xml:space="preserve">all </w:t>
      </w:r>
      <w:r w:rsidRPr="00B555BA">
        <w:rPr>
          <w:rFonts w:asciiTheme="minorHAnsi" w:hAnsiTheme="minorHAnsi" w:cstheme="minorHAnsi"/>
          <w:bCs/>
          <w:color w:val="000000"/>
          <w:sz w:val="22"/>
          <w:szCs w:val="22"/>
        </w:rPr>
        <w:t>remaining course fees.</w:t>
      </w:r>
    </w:p>
    <w:p w14:paraId="43F03877" w14:textId="77777777" w:rsidR="00F8392F" w:rsidRPr="00B555BA" w:rsidRDefault="00F8392F" w:rsidP="00D63156">
      <w:pPr>
        <w:widowControl w:val="0"/>
        <w:autoSpaceDE w:val="0"/>
        <w:autoSpaceDN w:val="0"/>
        <w:adjustRightInd w:val="0"/>
        <w:ind w:right="-46"/>
        <w:jc w:val="both"/>
        <w:rPr>
          <w:rFonts w:asciiTheme="minorHAnsi" w:hAnsiTheme="minorHAnsi" w:cstheme="minorHAnsi"/>
          <w:bCs/>
          <w:sz w:val="22"/>
          <w:szCs w:val="22"/>
        </w:rPr>
      </w:pPr>
    </w:p>
    <w:p w14:paraId="2EE1C1DA" w14:textId="1DEF86D6" w:rsidR="00965711" w:rsidRPr="00B555BA" w:rsidRDefault="00551DC8" w:rsidP="00D63156">
      <w:pPr>
        <w:ind w:right="-46"/>
        <w:jc w:val="both"/>
        <w:rPr>
          <w:rFonts w:asciiTheme="minorHAnsi" w:hAnsiTheme="minorHAnsi" w:cstheme="minorHAnsi"/>
          <w:color w:val="000000" w:themeColor="text1"/>
          <w:sz w:val="22"/>
          <w:szCs w:val="22"/>
        </w:rPr>
      </w:pPr>
      <w:r w:rsidRPr="00B555BA">
        <w:rPr>
          <w:rFonts w:asciiTheme="minorHAnsi" w:hAnsiTheme="minorHAnsi" w:cstheme="minorHAnsi"/>
          <w:color w:val="000000" w:themeColor="text1"/>
          <w:sz w:val="22"/>
          <w:szCs w:val="22"/>
        </w:rPr>
        <w:t xml:space="preserve">A </w:t>
      </w:r>
      <w:r w:rsidR="00C45337" w:rsidRPr="00B555BA">
        <w:rPr>
          <w:rFonts w:asciiTheme="minorHAnsi" w:hAnsiTheme="minorHAnsi" w:cstheme="minorHAnsi"/>
          <w:color w:val="000000" w:themeColor="text1"/>
          <w:sz w:val="22"/>
          <w:szCs w:val="22"/>
        </w:rPr>
        <w:t>r</w:t>
      </w:r>
      <w:r w:rsidR="00965711" w:rsidRPr="00B555BA">
        <w:rPr>
          <w:rFonts w:asciiTheme="minorHAnsi" w:hAnsiTheme="minorHAnsi" w:cstheme="minorHAnsi"/>
          <w:color w:val="000000" w:themeColor="text1"/>
          <w:sz w:val="22"/>
          <w:szCs w:val="22"/>
        </w:rPr>
        <w:t>egi</w:t>
      </w:r>
      <w:r w:rsidR="001757D6" w:rsidRPr="00B555BA">
        <w:rPr>
          <w:rFonts w:asciiTheme="minorHAnsi" w:hAnsiTheme="minorHAnsi" w:cstheme="minorHAnsi"/>
          <w:color w:val="000000" w:themeColor="text1"/>
          <w:sz w:val="22"/>
          <w:szCs w:val="22"/>
        </w:rPr>
        <w:t>stration and interview fee of £</w:t>
      </w:r>
      <w:r w:rsidR="00965711" w:rsidRPr="00B555BA">
        <w:rPr>
          <w:rFonts w:asciiTheme="minorHAnsi" w:hAnsiTheme="minorHAnsi" w:cstheme="minorHAnsi"/>
          <w:color w:val="000000" w:themeColor="text1"/>
          <w:sz w:val="22"/>
          <w:szCs w:val="22"/>
        </w:rPr>
        <w:t>5</w:t>
      </w:r>
      <w:r w:rsidR="00F346EC" w:rsidRPr="00B555BA">
        <w:rPr>
          <w:rFonts w:asciiTheme="minorHAnsi" w:hAnsiTheme="minorHAnsi" w:cstheme="minorHAnsi"/>
          <w:color w:val="000000" w:themeColor="text1"/>
          <w:sz w:val="22"/>
          <w:szCs w:val="22"/>
        </w:rPr>
        <w:t>0</w:t>
      </w:r>
      <w:r w:rsidR="00965711" w:rsidRPr="00B555BA">
        <w:rPr>
          <w:rFonts w:asciiTheme="minorHAnsi" w:hAnsiTheme="minorHAnsi" w:cstheme="minorHAnsi"/>
          <w:color w:val="000000" w:themeColor="text1"/>
          <w:sz w:val="22"/>
          <w:szCs w:val="22"/>
        </w:rPr>
        <w:t xml:space="preserve">.00 </w:t>
      </w:r>
      <w:r w:rsidR="00C45337" w:rsidRPr="00B555BA">
        <w:rPr>
          <w:rFonts w:asciiTheme="minorHAnsi" w:hAnsiTheme="minorHAnsi" w:cstheme="minorHAnsi"/>
          <w:color w:val="000000" w:themeColor="text1"/>
          <w:sz w:val="22"/>
          <w:szCs w:val="22"/>
        </w:rPr>
        <w:t>applies. This payment can be made via BACS</w:t>
      </w:r>
      <w:r w:rsidRPr="00B555BA">
        <w:rPr>
          <w:rFonts w:asciiTheme="minorHAnsi" w:hAnsiTheme="minorHAnsi" w:cstheme="minorHAnsi"/>
          <w:color w:val="000000" w:themeColor="text1"/>
          <w:sz w:val="22"/>
          <w:szCs w:val="22"/>
        </w:rPr>
        <w:t>,</w:t>
      </w:r>
      <w:r w:rsidR="00965711" w:rsidRPr="00B555BA">
        <w:rPr>
          <w:rFonts w:asciiTheme="minorHAnsi" w:hAnsiTheme="minorHAnsi" w:cstheme="minorHAnsi"/>
          <w:color w:val="000000" w:themeColor="text1"/>
          <w:sz w:val="22"/>
          <w:szCs w:val="22"/>
        </w:rPr>
        <w:t xml:space="preserve"> is payable w</w:t>
      </w:r>
      <w:r w:rsidR="00C45337" w:rsidRPr="00B555BA">
        <w:rPr>
          <w:rFonts w:asciiTheme="minorHAnsi" w:hAnsiTheme="minorHAnsi" w:cstheme="minorHAnsi"/>
          <w:color w:val="000000" w:themeColor="text1"/>
          <w:sz w:val="22"/>
          <w:szCs w:val="22"/>
        </w:rPr>
        <w:t>ith your application</w:t>
      </w:r>
      <w:r w:rsidRPr="00B555BA">
        <w:rPr>
          <w:rFonts w:asciiTheme="minorHAnsi" w:hAnsiTheme="minorHAnsi" w:cstheme="minorHAnsi"/>
          <w:color w:val="000000" w:themeColor="text1"/>
          <w:sz w:val="22"/>
          <w:szCs w:val="22"/>
        </w:rPr>
        <w:t>,</w:t>
      </w:r>
      <w:r w:rsidR="00C45337" w:rsidRPr="00B555BA">
        <w:rPr>
          <w:rFonts w:asciiTheme="minorHAnsi" w:hAnsiTheme="minorHAnsi" w:cstheme="minorHAnsi"/>
          <w:color w:val="000000" w:themeColor="text1"/>
          <w:sz w:val="22"/>
          <w:szCs w:val="22"/>
        </w:rPr>
        <w:t xml:space="preserve"> and is non-</w:t>
      </w:r>
      <w:r w:rsidR="00965711" w:rsidRPr="00B555BA">
        <w:rPr>
          <w:rFonts w:asciiTheme="minorHAnsi" w:hAnsiTheme="minorHAnsi" w:cstheme="minorHAnsi"/>
          <w:color w:val="000000" w:themeColor="text1"/>
          <w:sz w:val="22"/>
          <w:szCs w:val="22"/>
        </w:rPr>
        <w:t>refundable</w:t>
      </w:r>
      <w:r w:rsidR="005A2096" w:rsidRPr="00B555BA">
        <w:rPr>
          <w:rFonts w:asciiTheme="minorHAnsi" w:hAnsiTheme="minorHAnsi" w:cstheme="minorHAnsi"/>
          <w:color w:val="000000" w:themeColor="text1"/>
          <w:sz w:val="22"/>
          <w:szCs w:val="22"/>
        </w:rPr>
        <w:t>.</w:t>
      </w:r>
      <w:r w:rsidR="00BE7E70" w:rsidRPr="00B555BA">
        <w:rPr>
          <w:rFonts w:asciiTheme="minorHAnsi" w:hAnsiTheme="minorHAnsi" w:cstheme="minorHAnsi"/>
          <w:color w:val="000000" w:themeColor="text1"/>
          <w:sz w:val="22"/>
          <w:szCs w:val="22"/>
        </w:rPr>
        <w:t xml:space="preserve"> </w:t>
      </w:r>
      <w:r w:rsidR="0083413A" w:rsidRPr="00B555BA">
        <w:rPr>
          <w:rFonts w:asciiTheme="minorHAnsi" w:hAnsiTheme="minorHAnsi" w:cstheme="minorHAnsi"/>
          <w:color w:val="000000" w:themeColor="text1"/>
          <w:sz w:val="22"/>
          <w:szCs w:val="22"/>
        </w:rPr>
        <w:t xml:space="preserve">You may also pay via card by calling the office on 020 8883 5427. </w:t>
      </w:r>
    </w:p>
    <w:p w14:paraId="60938989" w14:textId="77777777" w:rsidR="00D63156" w:rsidRDefault="00D63156" w:rsidP="00D63156">
      <w:pPr>
        <w:ind w:right="-46"/>
        <w:rPr>
          <w:rFonts w:asciiTheme="minorHAnsi" w:hAnsiTheme="minorHAnsi" w:cs="Tahoma"/>
          <w:sz w:val="22"/>
          <w:szCs w:val="22"/>
        </w:rPr>
      </w:pPr>
    </w:p>
    <w:p w14:paraId="3BF41D0A" w14:textId="77777777" w:rsidR="007E69A4" w:rsidRDefault="007E69A4">
      <w:pPr>
        <w:spacing w:after="200" w:line="276" w:lineRule="auto"/>
        <w:rPr>
          <w:rFonts w:asciiTheme="minorHAnsi" w:hAnsiTheme="minorHAnsi" w:cstheme="minorHAnsi"/>
          <w:b/>
          <w:sz w:val="22"/>
          <w:szCs w:val="22"/>
        </w:rPr>
      </w:pPr>
      <w:r>
        <w:rPr>
          <w:rFonts w:asciiTheme="minorHAnsi" w:hAnsiTheme="minorHAnsi" w:cstheme="minorHAnsi"/>
          <w:sz w:val="22"/>
          <w:szCs w:val="22"/>
        </w:rPr>
        <w:br w:type="page"/>
      </w:r>
    </w:p>
    <w:p w14:paraId="058F1B84" w14:textId="77777777" w:rsidR="00B16E6D" w:rsidRPr="006C325B" w:rsidRDefault="00B16E6D" w:rsidP="00B16E6D">
      <w:pPr>
        <w:ind w:right="-334"/>
        <w:jc w:val="both"/>
        <w:rPr>
          <w:rFonts w:asciiTheme="minorHAnsi" w:hAnsiTheme="minorHAnsi" w:cstheme="minorHAnsi"/>
          <w:b/>
          <w:bCs/>
          <w:sz w:val="22"/>
          <w:szCs w:val="22"/>
        </w:rPr>
      </w:pPr>
      <w:r w:rsidRPr="006C325B">
        <w:rPr>
          <w:rFonts w:asciiTheme="minorHAnsi" w:hAnsiTheme="minorHAnsi" w:cstheme="minorHAnsi"/>
          <w:b/>
          <w:bCs/>
          <w:sz w:val="22"/>
          <w:szCs w:val="22"/>
        </w:rPr>
        <w:lastRenderedPageBreak/>
        <w:t>OPEN DAY</w:t>
      </w:r>
    </w:p>
    <w:p w14:paraId="5E1F590A" w14:textId="08A84A09" w:rsidR="00B16E6D" w:rsidRDefault="00B16E6D" w:rsidP="00B16E6D">
      <w:pPr>
        <w:ind w:right="-440"/>
        <w:jc w:val="both"/>
        <w:rPr>
          <w:rFonts w:asciiTheme="minorHAnsi" w:hAnsiTheme="minorHAnsi" w:cstheme="minorHAnsi"/>
          <w:color w:val="000000"/>
          <w:sz w:val="22"/>
          <w:szCs w:val="22"/>
        </w:rPr>
      </w:pPr>
      <w:r w:rsidRPr="006C325B">
        <w:rPr>
          <w:rFonts w:asciiTheme="minorHAnsi" w:hAnsiTheme="minorHAnsi" w:cstheme="minorHAnsi"/>
          <w:sz w:val="22"/>
          <w:szCs w:val="22"/>
        </w:rPr>
        <w:t xml:space="preserve">We will be holding an open day for our </w:t>
      </w:r>
      <w:r>
        <w:rPr>
          <w:rFonts w:asciiTheme="minorHAnsi" w:hAnsiTheme="minorHAnsi" w:cstheme="minorHAnsi"/>
          <w:sz w:val="22"/>
          <w:szCs w:val="22"/>
        </w:rPr>
        <w:t xml:space="preserve">Certificate in Counselling Skills training on </w:t>
      </w:r>
      <w:r w:rsidRPr="006C325B">
        <w:rPr>
          <w:rFonts w:asciiTheme="minorHAnsi" w:hAnsiTheme="minorHAnsi" w:cstheme="minorHAnsi"/>
          <w:sz w:val="22"/>
          <w:szCs w:val="22"/>
        </w:rPr>
        <w:t xml:space="preserve">Saturday, </w:t>
      </w:r>
      <w:r w:rsidR="00FC27C9">
        <w:rPr>
          <w:rFonts w:asciiTheme="minorHAnsi" w:hAnsiTheme="minorHAnsi" w:cstheme="minorHAnsi"/>
          <w:sz w:val="22"/>
          <w:szCs w:val="22"/>
        </w:rPr>
        <w:t>21</w:t>
      </w:r>
      <w:r w:rsidR="00FC27C9" w:rsidRPr="00FC27C9">
        <w:rPr>
          <w:rFonts w:asciiTheme="minorHAnsi" w:hAnsiTheme="minorHAnsi" w:cstheme="minorHAnsi"/>
          <w:sz w:val="22"/>
          <w:szCs w:val="22"/>
          <w:vertAlign w:val="superscript"/>
        </w:rPr>
        <w:t>st</w:t>
      </w:r>
      <w:r w:rsidR="00FC27C9">
        <w:rPr>
          <w:rFonts w:asciiTheme="minorHAnsi" w:hAnsiTheme="minorHAnsi" w:cstheme="minorHAnsi"/>
          <w:sz w:val="22"/>
          <w:szCs w:val="22"/>
        </w:rPr>
        <w:t xml:space="preserve"> </w:t>
      </w:r>
      <w:r>
        <w:rPr>
          <w:rFonts w:asciiTheme="minorHAnsi" w:hAnsiTheme="minorHAnsi" w:cstheme="minorHAnsi"/>
          <w:sz w:val="22"/>
          <w:szCs w:val="22"/>
        </w:rPr>
        <w:t>February 202</w:t>
      </w:r>
      <w:r w:rsidR="00FC27C9">
        <w:rPr>
          <w:rFonts w:asciiTheme="minorHAnsi" w:hAnsiTheme="minorHAnsi" w:cstheme="minorHAnsi"/>
          <w:sz w:val="22"/>
          <w:szCs w:val="22"/>
        </w:rPr>
        <w:t>6</w:t>
      </w:r>
      <w:r>
        <w:rPr>
          <w:rFonts w:asciiTheme="minorHAnsi" w:hAnsiTheme="minorHAnsi" w:cstheme="minorHAnsi"/>
          <w:sz w:val="22"/>
          <w:szCs w:val="22"/>
        </w:rPr>
        <w:t xml:space="preserve">. </w:t>
      </w:r>
      <w:r w:rsidRPr="009D3779">
        <w:rPr>
          <w:rFonts w:asciiTheme="minorHAnsi" w:hAnsiTheme="minorHAnsi" w:cstheme="minorHAnsi"/>
          <w:sz w:val="22"/>
          <w:szCs w:val="22"/>
        </w:rPr>
        <w:t xml:space="preserve">The presentation will commence at </w:t>
      </w:r>
      <w:r w:rsidR="00FC27C9">
        <w:rPr>
          <w:rFonts w:asciiTheme="minorHAnsi" w:hAnsiTheme="minorHAnsi" w:cstheme="minorHAnsi"/>
          <w:sz w:val="22"/>
          <w:szCs w:val="22"/>
        </w:rPr>
        <w:t>10am</w:t>
      </w:r>
      <w:r w:rsidRPr="009D3779">
        <w:rPr>
          <w:rFonts w:asciiTheme="minorHAnsi" w:hAnsiTheme="minorHAnsi" w:cstheme="minorHAnsi"/>
          <w:sz w:val="22"/>
          <w:szCs w:val="22"/>
        </w:rPr>
        <w:t xml:space="preserve">, ending </w:t>
      </w:r>
      <w:r w:rsidR="00FC27C9">
        <w:rPr>
          <w:rFonts w:asciiTheme="minorHAnsi" w:hAnsiTheme="minorHAnsi" w:cstheme="minorHAnsi"/>
          <w:sz w:val="22"/>
          <w:szCs w:val="22"/>
        </w:rPr>
        <w:t>1</w:t>
      </w:r>
      <w:r w:rsidRPr="009D3779">
        <w:rPr>
          <w:rFonts w:asciiTheme="minorHAnsi" w:hAnsiTheme="minorHAnsi" w:cstheme="minorHAnsi"/>
          <w:sz w:val="22"/>
          <w:szCs w:val="22"/>
        </w:rPr>
        <w:t xml:space="preserve">pm (at the latest) and will be held at North Bank, </w:t>
      </w:r>
      <w:bookmarkStart w:id="1" w:name="_Hlk210852423"/>
      <w:r w:rsidRPr="009D3779">
        <w:rPr>
          <w:rFonts w:asciiTheme="minorHAnsi" w:hAnsiTheme="minorHAnsi" w:cstheme="minorHAnsi"/>
          <w:sz w:val="22"/>
          <w:szCs w:val="22"/>
        </w:rPr>
        <w:t>Muswell Hill Methodist Church, 28 Pages Lane, London N10 1PP.</w:t>
      </w:r>
      <w:r w:rsidRPr="009D3779">
        <w:rPr>
          <w:rFonts w:asciiTheme="minorHAnsi" w:hAnsiTheme="minorHAnsi" w:cstheme="minorHAnsi"/>
          <w:color w:val="000000"/>
          <w:sz w:val="22"/>
          <w:szCs w:val="22"/>
        </w:rPr>
        <w:t xml:space="preserve"> </w:t>
      </w:r>
      <w:bookmarkEnd w:id="1"/>
      <w:r w:rsidRPr="009D3779">
        <w:rPr>
          <w:rFonts w:asciiTheme="minorHAnsi" w:hAnsiTheme="minorHAnsi" w:cstheme="minorHAnsi"/>
          <w:color w:val="000000"/>
          <w:sz w:val="22"/>
          <w:szCs w:val="22"/>
        </w:rPr>
        <w:t>If you wish to attend, please click</w:t>
      </w:r>
      <w:r>
        <w:rPr>
          <w:rFonts w:asciiTheme="minorHAnsi" w:hAnsiTheme="minorHAnsi" w:cstheme="minorHAnsi"/>
          <w:color w:val="000000"/>
          <w:sz w:val="22"/>
          <w:szCs w:val="22"/>
        </w:rPr>
        <w:t xml:space="preserve"> </w:t>
      </w:r>
      <w:hyperlink r:id="rId9" w:history="1">
        <w:r w:rsidRPr="00B16E6D">
          <w:rPr>
            <w:rStyle w:val="Hyperlink"/>
            <w:rFonts w:asciiTheme="minorHAnsi" w:hAnsiTheme="minorHAnsi" w:cstheme="minorHAnsi"/>
            <w:sz w:val="22"/>
            <w:szCs w:val="22"/>
          </w:rPr>
          <w:t>here</w:t>
        </w:r>
      </w:hyperlink>
      <w:r>
        <w:rPr>
          <w:rFonts w:asciiTheme="minorHAnsi" w:hAnsiTheme="minorHAnsi" w:cstheme="minorHAnsi"/>
          <w:color w:val="000000"/>
          <w:sz w:val="22"/>
          <w:szCs w:val="22"/>
        </w:rPr>
        <w:t xml:space="preserve"> for </w:t>
      </w:r>
      <w:r w:rsidRPr="009D3779">
        <w:rPr>
          <w:rFonts w:asciiTheme="minorHAnsi" w:hAnsiTheme="minorHAnsi" w:cstheme="minorHAnsi"/>
          <w:color w:val="000000"/>
          <w:sz w:val="22"/>
          <w:szCs w:val="22"/>
        </w:rPr>
        <w:t>more information.</w:t>
      </w:r>
      <w:r>
        <w:rPr>
          <w:rFonts w:asciiTheme="minorHAnsi" w:hAnsiTheme="minorHAnsi" w:cstheme="minorHAnsi"/>
          <w:color w:val="000000"/>
          <w:sz w:val="22"/>
          <w:szCs w:val="22"/>
        </w:rPr>
        <w:t xml:space="preserve"> </w:t>
      </w:r>
    </w:p>
    <w:p w14:paraId="73A7B669" w14:textId="77777777" w:rsidR="00B16E6D" w:rsidRDefault="00B16E6D" w:rsidP="00B16E6D">
      <w:pPr>
        <w:ind w:right="-440"/>
        <w:jc w:val="both"/>
        <w:rPr>
          <w:rFonts w:asciiTheme="minorHAnsi" w:hAnsiTheme="minorHAnsi" w:cstheme="minorHAnsi"/>
          <w:color w:val="000000"/>
          <w:sz w:val="22"/>
          <w:szCs w:val="22"/>
        </w:rPr>
      </w:pPr>
    </w:p>
    <w:p w14:paraId="040DDBED" w14:textId="77777777" w:rsidR="00B16E6D" w:rsidRPr="00DA5110" w:rsidRDefault="00B16E6D" w:rsidP="00B16E6D">
      <w:pPr>
        <w:ind w:right="-440"/>
        <w:jc w:val="both"/>
        <w:rPr>
          <w:rFonts w:asciiTheme="minorHAnsi" w:hAnsiTheme="minorHAnsi" w:cstheme="minorHAnsi"/>
          <w:b/>
          <w:bCs/>
          <w:color w:val="000000"/>
          <w:sz w:val="22"/>
          <w:szCs w:val="22"/>
        </w:rPr>
      </w:pPr>
      <w:r w:rsidRPr="00DA5110">
        <w:rPr>
          <w:rFonts w:asciiTheme="minorHAnsi" w:hAnsiTheme="minorHAnsi" w:cstheme="minorHAnsi"/>
          <w:b/>
          <w:bCs/>
          <w:color w:val="000000"/>
          <w:sz w:val="22"/>
          <w:szCs w:val="22"/>
        </w:rPr>
        <w:t>IND</w:t>
      </w:r>
      <w:r>
        <w:rPr>
          <w:rFonts w:asciiTheme="minorHAnsi" w:hAnsiTheme="minorHAnsi" w:cstheme="minorHAnsi"/>
          <w:b/>
          <w:bCs/>
          <w:color w:val="000000"/>
          <w:sz w:val="22"/>
          <w:szCs w:val="22"/>
        </w:rPr>
        <w:t>U</w:t>
      </w:r>
      <w:r w:rsidRPr="00DA5110">
        <w:rPr>
          <w:rFonts w:asciiTheme="minorHAnsi" w:hAnsiTheme="minorHAnsi" w:cstheme="minorHAnsi"/>
          <w:b/>
          <w:bCs/>
          <w:color w:val="000000"/>
          <w:sz w:val="22"/>
          <w:szCs w:val="22"/>
        </w:rPr>
        <w:t>CTION</w:t>
      </w:r>
    </w:p>
    <w:p w14:paraId="2EDFF023" w14:textId="2684A99D" w:rsidR="00B16E6D" w:rsidRDefault="00B16E6D" w:rsidP="00B16E6D">
      <w:pPr>
        <w:ind w:right="-440"/>
        <w:jc w:val="both"/>
        <w:rPr>
          <w:rFonts w:asciiTheme="minorHAnsi" w:hAnsiTheme="minorHAnsi" w:cstheme="minorHAnsi"/>
          <w:color w:val="000000"/>
          <w:sz w:val="22"/>
          <w:szCs w:val="22"/>
        </w:rPr>
      </w:pPr>
      <w:r>
        <w:rPr>
          <w:rFonts w:asciiTheme="minorHAnsi" w:hAnsiTheme="minorHAnsi" w:cstheme="minorHAnsi"/>
          <w:color w:val="000000"/>
          <w:sz w:val="22"/>
          <w:szCs w:val="22"/>
        </w:rPr>
        <w:t>Course inductions will take place as follows:</w:t>
      </w:r>
    </w:p>
    <w:p w14:paraId="4DD034BB" w14:textId="77777777" w:rsidR="00B16E6D" w:rsidRDefault="00B16E6D" w:rsidP="00B16E6D">
      <w:pPr>
        <w:ind w:right="-440"/>
        <w:jc w:val="both"/>
        <w:rPr>
          <w:rFonts w:asciiTheme="minorHAnsi" w:hAnsiTheme="minorHAnsi" w:cstheme="minorHAnsi"/>
          <w:color w:val="000000"/>
          <w:sz w:val="22"/>
          <w:szCs w:val="22"/>
        </w:rPr>
      </w:pPr>
    </w:p>
    <w:p w14:paraId="4997EB90" w14:textId="45CDD809" w:rsidR="00B16E6D" w:rsidRDefault="00B16E6D" w:rsidP="00B16E6D">
      <w:pPr>
        <w:ind w:right="-440"/>
        <w:jc w:val="both"/>
        <w:rPr>
          <w:rFonts w:asciiTheme="minorHAnsi" w:hAnsiTheme="minorHAnsi" w:cstheme="minorHAnsi"/>
          <w:color w:val="000000"/>
          <w:sz w:val="22"/>
          <w:szCs w:val="22"/>
        </w:rPr>
      </w:pPr>
      <w:r w:rsidRPr="00B16E6D">
        <w:rPr>
          <w:rFonts w:asciiTheme="minorHAnsi" w:hAnsiTheme="minorHAnsi" w:cstheme="minorHAnsi"/>
          <w:b/>
          <w:bCs/>
          <w:color w:val="000000"/>
          <w:sz w:val="22"/>
          <w:szCs w:val="22"/>
        </w:rPr>
        <w:t>Face-to-face training:</w:t>
      </w:r>
      <w:r>
        <w:rPr>
          <w:rFonts w:asciiTheme="minorHAnsi" w:hAnsiTheme="minorHAnsi" w:cstheme="minorHAnsi"/>
          <w:color w:val="000000"/>
          <w:sz w:val="22"/>
          <w:szCs w:val="22"/>
        </w:rPr>
        <w:t xml:space="preserve"> </w:t>
      </w:r>
      <w:r w:rsidR="00FA4771" w:rsidRPr="00BA4548">
        <w:rPr>
          <w:rFonts w:asciiTheme="minorHAnsi" w:hAnsiTheme="minorHAnsi" w:cstheme="minorHAnsi"/>
          <w:color w:val="000000"/>
          <w:sz w:val="22"/>
          <w:szCs w:val="22"/>
        </w:rPr>
        <w:t>Tue</w:t>
      </w:r>
      <w:r>
        <w:rPr>
          <w:rFonts w:asciiTheme="minorHAnsi" w:hAnsiTheme="minorHAnsi" w:cstheme="minorHAnsi"/>
          <w:color w:val="000000"/>
          <w:sz w:val="22"/>
          <w:szCs w:val="22"/>
        </w:rPr>
        <w:t xml:space="preserve">sday, </w:t>
      </w:r>
      <w:r w:rsidR="00B441CE">
        <w:rPr>
          <w:rFonts w:asciiTheme="minorHAnsi" w:hAnsiTheme="minorHAnsi" w:cstheme="minorHAnsi"/>
          <w:color w:val="000000"/>
          <w:sz w:val="22"/>
          <w:szCs w:val="22"/>
        </w:rPr>
        <w:t>8</w:t>
      </w:r>
      <w:r>
        <w:rPr>
          <w:rFonts w:asciiTheme="minorHAnsi" w:hAnsiTheme="minorHAnsi" w:cstheme="minorHAnsi"/>
          <w:color w:val="000000"/>
          <w:sz w:val="22"/>
          <w:szCs w:val="22"/>
        </w:rPr>
        <w:t>th September 202</w:t>
      </w:r>
      <w:r w:rsidR="000D226E">
        <w:rPr>
          <w:rFonts w:asciiTheme="minorHAnsi" w:hAnsiTheme="minorHAnsi" w:cstheme="minorHAnsi"/>
          <w:color w:val="000000"/>
          <w:sz w:val="22"/>
          <w:szCs w:val="22"/>
        </w:rPr>
        <w:t>6</w:t>
      </w:r>
      <w:r w:rsidR="00FA477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commencing at 7pm and ending at </w:t>
      </w:r>
      <w:r w:rsidR="00FA4771">
        <w:rPr>
          <w:rFonts w:asciiTheme="minorHAnsi" w:hAnsiTheme="minorHAnsi" w:cstheme="minorHAnsi"/>
          <w:color w:val="000000"/>
          <w:sz w:val="22"/>
          <w:szCs w:val="22"/>
        </w:rPr>
        <w:t xml:space="preserve">approx. </w:t>
      </w:r>
      <w:r>
        <w:rPr>
          <w:rFonts w:asciiTheme="minorHAnsi" w:hAnsiTheme="minorHAnsi" w:cstheme="minorHAnsi"/>
          <w:color w:val="000000"/>
          <w:sz w:val="22"/>
          <w:szCs w:val="22"/>
        </w:rPr>
        <w:t>9pm</w:t>
      </w:r>
      <w:r w:rsidR="00FA4771">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0D226E">
        <w:rPr>
          <w:rFonts w:asciiTheme="minorHAnsi" w:hAnsiTheme="minorHAnsi" w:cstheme="minorHAnsi"/>
          <w:color w:val="000000"/>
          <w:sz w:val="22"/>
          <w:szCs w:val="22"/>
        </w:rPr>
        <w:t xml:space="preserve">at North Bank, </w:t>
      </w:r>
      <w:r w:rsidR="000D226E" w:rsidRPr="009D3779">
        <w:rPr>
          <w:rFonts w:asciiTheme="minorHAnsi" w:hAnsiTheme="minorHAnsi" w:cstheme="minorHAnsi"/>
          <w:sz w:val="22"/>
          <w:szCs w:val="22"/>
        </w:rPr>
        <w:t>Muswell Hill Methodist Church, 28 Pages Lane, London N10 1PP.</w:t>
      </w:r>
    </w:p>
    <w:p w14:paraId="4A23F7C9" w14:textId="77777777" w:rsidR="00B16E6D" w:rsidRDefault="00B16E6D" w:rsidP="00B16E6D">
      <w:pPr>
        <w:ind w:right="-440"/>
        <w:jc w:val="both"/>
        <w:rPr>
          <w:rFonts w:asciiTheme="minorHAnsi" w:hAnsiTheme="minorHAnsi" w:cstheme="minorHAnsi"/>
          <w:color w:val="000000"/>
          <w:sz w:val="22"/>
          <w:szCs w:val="22"/>
        </w:rPr>
      </w:pPr>
    </w:p>
    <w:p w14:paraId="25A59B99" w14:textId="77777777" w:rsidR="00B16E6D" w:rsidRPr="00DA5110" w:rsidRDefault="00B16E6D" w:rsidP="00B16E6D">
      <w:pPr>
        <w:ind w:right="-440"/>
        <w:jc w:val="both"/>
        <w:rPr>
          <w:rFonts w:asciiTheme="minorHAnsi" w:hAnsiTheme="minorHAnsi" w:cstheme="minorHAnsi"/>
          <w:b/>
          <w:bCs/>
          <w:color w:val="000000"/>
          <w:sz w:val="22"/>
          <w:szCs w:val="22"/>
        </w:rPr>
      </w:pPr>
      <w:r w:rsidRPr="00DA5110">
        <w:rPr>
          <w:rFonts w:asciiTheme="minorHAnsi" w:hAnsiTheme="minorHAnsi" w:cstheme="minorHAnsi"/>
          <w:b/>
          <w:bCs/>
          <w:color w:val="000000"/>
          <w:sz w:val="22"/>
          <w:szCs w:val="22"/>
        </w:rPr>
        <w:t>TRAINING START DATE</w:t>
      </w:r>
    </w:p>
    <w:p w14:paraId="5D4F0B2E" w14:textId="6AFF5063" w:rsidR="00B16E6D" w:rsidRPr="006C325B" w:rsidRDefault="00B16E6D" w:rsidP="00B16E6D">
      <w:pPr>
        <w:ind w:right="-440"/>
        <w:jc w:val="both"/>
        <w:rPr>
          <w:rFonts w:asciiTheme="minorHAnsi" w:hAnsiTheme="minorHAnsi" w:cstheme="minorHAnsi"/>
          <w:sz w:val="22"/>
          <w:szCs w:val="22"/>
        </w:rPr>
      </w:pPr>
      <w:r>
        <w:rPr>
          <w:rFonts w:asciiTheme="minorHAnsi" w:hAnsiTheme="minorHAnsi" w:cstheme="minorHAnsi"/>
          <w:sz w:val="22"/>
          <w:szCs w:val="22"/>
        </w:rPr>
        <w:t>The training will commence on Tuesday, 16th September 202</w:t>
      </w:r>
      <w:r w:rsidR="00FA4771">
        <w:rPr>
          <w:rFonts w:asciiTheme="minorHAnsi" w:hAnsiTheme="minorHAnsi" w:cstheme="minorHAnsi"/>
          <w:sz w:val="22"/>
          <w:szCs w:val="22"/>
        </w:rPr>
        <w:t>5</w:t>
      </w:r>
      <w:r>
        <w:rPr>
          <w:rFonts w:asciiTheme="minorHAnsi" w:hAnsiTheme="minorHAnsi" w:cstheme="minorHAnsi"/>
          <w:sz w:val="22"/>
          <w:szCs w:val="22"/>
        </w:rPr>
        <w:t xml:space="preserve"> at </w:t>
      </w:r>
      <w:r w:rsidR="00FA4771">
        <w:rPr>
          <w:rFonts w:asciiTheme="minorHAnsi" w:hAnsiTheme="minorHAnsi" w:cstheme="minorHAnsi"/>
          <w:sz w:val="22"/>
          <w:szCs w:val="22"/>
        </w:rPr>
        <w:t>6.30pm until 10pm</w:t>
      </w:r>
      <w:r>
        <w:rPr>
          <w:rFonts w:asciiTheme="minorHAnsi" w:hAnsiTheme="minorHAnsi" w:cstheme="minorHAnsi"/>
          <w:sz w:val="22"/>
          <w:szCs w:val="22"/>
        </w:rPr>
        <w:t xml:space="preserve">. </w:t>
      </w:r>
    </w:p>
    <w:p w14:paraId="1F547166" w14:textId="77777777" w:rsidR="00B16E6D" w:rsidRDefault="00B16E6D" w:rsidP="00D63156">
      <w:pPr>
        <w:pStyle w:val="Heading2"/>
        <w:ind w:right="-46"/>
        <w:rPr>
          <w:rFonts w:asciiTheme="minorHAnsi" w:hAnsiTheme="minorHAnsi" w:cstheme="minorHAnsi"/>
          <w:sz w:val="22"/>
          <w:szCs w:val="22"/>
        </w:rPr>
      </w:pPr>
    </w:p>
    <w:p w14:paraId="6D322CF3" w14:textId="145516B2" w:rsidR="00D63156" w:rsidRPr="00AF2F6C" w:rsidRDefault="00D63156" w:rsidP="00D63156">
      <w:pPr>
        <w:pStyle w:val="Heading2"/>
        <w:ind w:right="-46"/>
        <w:rPr>
          <w:rFonts w:asciiTheme="minorHAnsi" w:hAnsiTheme="minorHAnsi" w:cstheme="minorHAnsi"/>
          <w:sz w:val="22"/>
          <w:szCs w:val="22"/>
        </w:rPr>
      </w:pPr>
      <w:r>
        <w:rPr>
          <w:rFonts w:asciiTheme="minorHAnsi" w:hAnsiTheme="minorHAnsi" w:cstheme="minorHAnsi"/>
          <w:sz w:val="22"/>
          <w:szCs w:val="22"/>
        </w:rPr>
        <w:t xml:space="preserve">APPLICATION </w:t>
      </w:r>
    </w:p>
    <w:p w14:paraId="38F34C08" w14:textId="77777777" w:rsidR="00D63156" w:rsidRPr="00D63156" w:rsidRDefault="00D63156" w:rsidP="00D63156">
      <w:pPr>
        <w:pStyle w:val="BodyText"/>
        <w:ind w:right="-46"/>
        <w:rPr>
          <w:rFonts w:asciiTheme="minorHAnsi" w:hAnsiTheme="minorHAnsi" w:cstheme="minorHAnsi"/>
          <w:sz w:val="22"/>
          <w:szCs w:val="22"/>
        </w:rPr>
      </w:pPr>
      <w:r w:rsidRPr="00D63156">
        <w:rPr>
          <w:rFonts w:asciiTheme="minorHAnsi" w:hAnsiTheme="minorHAnsi" w:cstheme="minorHAnsi"/>
          <w:sz w:val="22"/>
          <w:szCs w:val="22"/>
        </w:rPr>
        <w:t>Individuals are asked to apply in writing.  The selection process consists of:</w:t>
      </w:r>
    </w:p>
    <w:p w14:paraId="68B89C28" w14:textId="77777777" w:rsidR="00D63156" w:rsidRPr="00D63156" w:rsidRDefault="00D63156" w:rsidP="00D63156">
      <w:pPr>
        <w:pStyle w:val="BodyText"/>
        <w:ind w:right="-46"/>
        <w:rPr>
          <w:rFonts w:asciiTheme="minorHAnsi" w:hAnsiTheme="minorHAnsi" w:cstheme="minorHAnsi"/>
          <w:sz w:val="22"/>
          <w:szCs w:val="22"/>
        </w:rPr>
      </w:pPr>
    </w:p>
    <w:p w14:paraId="797D555F" w14:textId="77777777" w:rsidR="00D63156" w:rsidRPr="00D63156" w:rsidRDefault="00D63156" w:rsidP="00D63156">
      <w:pPr>
        <w:pStyle w:val="BodyText"/>
        <w:numPr>
          <w:ilvl w:val="0"/>
          <w:numId w:val="4"/>
        </w:numPr>
        <w:ind w:left="851" w:right="-46" w:hanging="567"/>
        <w:rPr>
          <w:rFonts w:asciiTheme="minorHAnsi" w:hAnsiTheme="minorHAnsi" w:cstheme="minorHAnsi"/>
          <w:sz w:val="22"/>
          <w:szCs w:val="22"/>
        </w:rPr>
      </w:pPr>
      <w:r w:rsidRPr="00D63156">
        <w:rPr>
          <w:rFonts w:asciiTheme="minorHAnsi" w:hAnsiTheme="minorHAnsi" w:cstheme="minorHAnsi"/>
          <w:sz w:val="22"/>
          <w:szCs w:val="22"/>
        </w:rPr>
        <w:t>A completed application form.</w:t>
      </w:r>
    </w:p>
    <w:p w14:paraId="72ED50DA" w14:textId="6F68C82B" w:rsidR="00D63156" w:rsidRPr="00D63156" w:rsidRDefault="00D63156" w:rsidP="00D63156">
      <w:pPr>
        <w:pStyle w:val="BodyText"/>
        <w:ind w:left="851" w:right="-46"/>
        <w:rPr>
          <w:rFonts w:asciiTheme="minorHAnsi" w:hAnsiTheme="minorHAnsi" w:cstheme="minorHAnsi"/>
          <w:i/>
          <w:iCs/>
          <w:color w:val="FF0000"/>
          <w:sz w:val="22"/>
          <w:szCs w:val="22"/>
        </w:rPr>
      </w:pPr>
      <w:r w:rsidRPr="00D63156">
        <w:rPr>
          <w:rFonts w:asciiTheme="minorHAnsi" w:hAnsiTheme="minorHAnsi" w:cstheme="minorHAnsi"/>
          <w:i/>
          <w:iCs/>
          <w:color w:val="FF0000"/>
          <w:sz w:val="22"/>
          <w:szCs w:val="22"/>
        </w:rPr>
        <w:t>Please ensure you indicate whether you are applying for a place on the face-to-face training or the online training.</w:t>
      </w:r>
    </w:p>
    <w:p w14:paraId="26B19036" w14:textId="77777777" w:rsidR="00D63156" w:rsidRPr="00D63156" w:rsidRDefault="00D63156" w:rsidP="00D63156">
      <w:pPr>
        <w:pStyle w:val="BodyText"/>
        <w:numPr>
          <w:ilvl w:val="0"/>
          <w:numId w:val="4"/>
        </w:numPr>
        <w:ind w:left="851" w:right="-46" w:hanging="567"/>
        <w:rPr>
          <w:rFonts w:asciiTheme="minorHAnsi" w:hAnsiTheme="minorHAnsi" w:cstheme="minorHAnsi"/>
          <w:sz w:val="22"/>
          <w:szCs w:val="22"/>
        </w:rPr>
      </w:pPr>
      <w:r w:rsidRPr="00D63156">
        <w:rPr>
          <w:rFonts w:asciiTheme="minorHAnsi" w:hAnsiTheme="minorHAnsi" w:cstheme="minorHAnsi"/>
          <w:sz w:val="22"/>
          <w:szCs w:val="22"/>
        </w:rPr>
        <w:t>A supporting statement.</w:t>
      </w:r>
    </w:p>
    <w:p w14:paraId="463C58D6" w14:textId="77777777" w:rsidR="006A7BD3" w:rsidRDefault="00D63156" w:rsidP="006A7BD3">
      <w:pPr>
        <w:pStyle w:val="BodyText"/>
        <w:numPr>
          <w:ilvl w:val="0"/>
          <w:numId w:val="4"/>
        </w:numPr>
        <w:ind w:left="851" w:right="-46" w:hanging="567"/>
        <w:rPr>
          <w:rFonts w:asciiTheme="minorHAnsi" w:hAnsiTheme="minorHAnsi" w:cstheme="minorHAnsi"/>
          <w:sz w:val="22"/>
          <w:szCs w:val="22"/>
        </w:rPr>
      </w:pPr>
      <w:r w:rsidRPr="00D63156">
        <w:rPr>
          <w:rFonts w:asciiTheme="minorHAnsi" w:hAnsiTheme="minorHAnsi" w:cstheme="minorHAnsi"/>
          <w:sz w:val="22"/>
          <w:szCs w:val="22"/>
        </w:rPr>
        <w:t xml:space="preserve">Attending an interview with a member of the training team. </w:t>
      </w:r>
    </w:p>
    <w:p w14:paraId="0E3F1A61" w14:textId="6796B460" w:rsidR="006A7BD3" w:rsidRPr="006A7BD3" w:rsidRDefault="006A7BD3" w:rsidP="006A7BD3">
      <w:pPr>
        <w:pStyle w:val="BodyText"/>
        <w:ind w:left="851" w:right="-46"/>
        <w:rPr>
          <w:rFonts w:asciiTheme="minorHAnsi" w:hAnsiTheme="minorHAnsi" w:cstheme="minorHAnsi"/>
          <w:sz w:val="22"/>
          <w:szCs w:val="22"/>
        </w:rPr>
      </w:pPr>
      <w:r>
        <w:rPr>
          <w:rFonts w:asciiTheme="minorHAnsi" w:hAnsiTheme="minorHAnsi" w:cstheme="minorHAnsi"/>
          <w:sz w:val="22"/>
          <w:szCs w:val="22"/>
        </w:rPr>
        <w:t>(</w:t>
      </w:r>
      <w:r w:rsidRPr="006A7BD3">
        <w:rPr>
          <w:rFonts w:asciiTheme="minorHAnsi" w:hAnsiTheme="minorHAnsi" w:cstheme="minorHAnsi"/>
          <w:sz w:val="22"/>
          <w:szCs w:val="22"/>
        </w:rPr>
        <w:t>The cost of the interview</w:t>
      </w:r>
      <w:r>
        <w:rPr>
          <w:rFonts w:asciiTheme="minorHAnsi" w:hAnsiTheme="minorHAnsi" w:cstheme="minorHAnsi"/>
          <w:sz w:val="22"/>
          <w:szCs w:val="22"/>
        </w:rPr>
        <w:t xml:space="preserve"> </w:t>
      </w:r>
      <w:r w:rsidRPr="006A7BD3">
        <w:rPr>
          <w:rFonts w:asciiTheme="minorHAnsi" w:hAnsiTheme="minorHAnsi" w:cstheme="minorHAnsi"/>
          <w:sz w:val="22"/>
          <w:szCs w:val="22"/>
        </w:rPr>
        <w:t>is covered by the registration and interview fee).</w:t>
      </w:r>
    </w:p>
    <w:p w14:paraId="48D79A46" w14:textId="77777777" w:rsidR="007E69A4" w:rsidRDefault="007E69A4" w:rsidP="007E69A4">
      <w:pPr>
        <w:spacing w:after="200" w:line="276" w:lineRule="auto"/>
        <w:rPr>
          <w:rFonts w:asciiTheme="minorHAnsi" w:hAnsiTheme="minorHAnsi" w:cstheme="minorHAnsi"/>
          <w:sz w:val="22"/>
          <w:szCs w:val="22"/>
        </w:rPr>
      </w:pPr>
    </w:p>
    <w:p w14:paraId="1458F84C" w14:textId="5DABED52" w:rsidR="00203EFF" w:rsidRDefault="00D63156" w:rsidP="007E69A4">
      <w:pPr>
        <w:spacing w:after="200" w:line="276" w:lineRule="auto"/>
        <w:rPr>
          <w:rFonts w:asciiTheme="minorHAnsi" w:hAnsiTheme="minorHAnsi" w:cstheme="minorHAnsi"/>
          <w:sz w:val="22"/>
          <w:szCs w:val="22"/>
        </w:rPr>
      </w:pPr>
      <w:r w:rsidRPr="00D63156">
        <w:rPr>
          <w:rFonts w:asciiTheme="minorHAnsi" w:hAnsiTheme="minorHAnsi" w:cstheme="minorHAnsi"/>
          <w:sz w:val="22"/>
          <w:szCs w:val="22"/>
        </w:rPr>
        <w:t>An application form is available as a download from our website</w:t>
      </w:r>
      <w:r w:rsidR="00203EFF">
        <w:rPr>
          <w:rFonts w:asciiTheme="minorHAnsi" w:hAnsiTheme="minorHAnsi" w:cstheme="minorHAnsi"/>
          <w:sz w:val="22"/>
          <w:szCs w:val="22"/>
        </w:rPr>
        <w:t xml:space="preserve">. Please click </w:t>
      </w:r>
      <w:hyperlink r:id="rId10" w:history="1">
        <w:r w:rsidR="00203EFF" w:rsidRPr="00203EFF">
          <w:rPr>
            <w:rStyle w:val="Hyperlink"/>
            <w:rFonts w:asciiTheme="minorHAnsi" w:hAnsiTheme="minorHAnsi" w:cstheme="minorHAnsi"/>
            <w:sz w:val="22"/>
            <w:szCs w:val="22"/>
          </w:rPr>
          <w:t xml:space="preserve">here </w:t>
        </w:r>
      </w:hyperlink>
      <w:r w:rsidR="00203EFF">
        <w:rPr>
          <w:rFonts w:asciiTheme="minorHAnsi" w:hAnsiTheme="minorHAnsi" w:cstheme="minorHAnsi"/>
          <w:sz w:val="22"/>
          <w:szCs w:val="22"/>
        </w:rPr>
        <w:t>to access the application form.</w:t>
      </w:r>
    </w:p>
    <w:p w14:paraId="2DC505AB" w14:textId="49E52A1A" w:rsidR="00E178A9" w:rsidRPr="00D63156" w:rsidRDefault="00203EFF" w:rsidP="00D63156">
      <w:pPr>
        <w:ind w:right="-46"/>
        <w:jc w:val="center"/>
        <w:rPr>
          <w:rFonts w:asciiTheme="minorHAnsi" w:hAnsiTheme="minorHAnsi" w:cstheme="minorHAnsi"/>
          <w:sz w:val="22"/>
          <w:szCs w:val="22"/>
        </w:rPr>
      </w:pPr>
      <w:r>
        <w:rPr>
          <w:rFonts w:asciiTheme="minorHAnsi" w:hAnsiTheme="minorHAnsi" w:cstheme="minorHAnsi"/>
          <w:sz w:val="22"/>
          <w:szCs w:val="22"/>
        </w:rPr>
        <w:t xml:space="preserve">Please </w:t>
      </w:r>
      <w:r w:rsidR="00F34C9E" w:rsidRPr="00D63156">
        <w:rPr>
          <w:rFonts w:asciiTheme="minorHAnsi" w:hAnsiTheme="minorHAnsi" w:cstheme="minorHAnsi"/>
          <w:sz w:val="22"/>
          <w:szCs w:val="22"/>
        </w:rPr>
        <w:t xml:space="preserve">email </w:t>
      </w:r>
      <w:r w:rsidR="0083413A" w:rsidRPr="00D63156">
        <w:rPr>
          <w:rFonts w:asciiTheme="minorHAnsi" w:hAnsiTheme="minorHAnsi" w:cstheme="minorHAnsi"/>
          <w:sz w:val="22"/>
          <w:szCs w:val="22"/>
        </w:rPr>
        <w:t xml:space="preserve">(do not post) </w:t>
      </w:r>
      <w:r w:rsidR="00965711" w:rsidRPr="00D63156">
        <w:rPr>
          <w:rFonts w:asciiTheme="minorHAnsi" w:hAnsiTheme="minorHAnsi" w:cstheme="minorHAnsi"/>
          <w:sz w:val="22"/>
          <w:szCs w:val="22"/>
        </w:rPr>
        <w:t xml:space="preserve">your completed application form and </w:t>
      </w:r>
      <w:r w:rsidR="001757D6" w:rsidRPr="00D63156">
        <w:rPr>
          <w:rFonts w:asciiTheme="minorHAnsi" w:hAnsiTheme="minorHAnsi" w:cstheme="minorHAnsi"/>
          <w:sz w:val="22"/>
          <w:szCs w:val="22"/>
        </w:rPr>
        <w:t xml:space="preserve">supporting </w:t>
      </w:r>
      <w:r w:rsidR="00965711" w:rsidRPr="00D63156">
        <w:rPr>
          <w:rFonts w:asciiTheme="minorHAnsi" w:hAnsiTheme="minorHAnsi" w:cstheme="minorHAnsi"/>
          <w:sz w:val="22"/>
          <w:szCs w:val="22"/>
        </w:rPr>
        <w:t xml:space="preserve">statement </w:t>
      </w:r>
      <w:r w:rsidR="00E178A9" w:rsidRPr="00D63156">
        <w:rPr>
          <w:rFonts w:asciiTheme="minorHAnsi" w:hAnsiTheme="minorHAnsi" w:cstheme="minorHAnsi"/>
          <w:sz w:val="22"/>
          <w:szCs w:val="22"/>
        </w:rPr>
        <w:t xml:space="preserve">to: </w:t>
      </w:r>
    </w:p>
    <w:p w14:paraId="61ED8B54" w14:textId="77777777" w:rsidR="00D63156" w:rsidRDefault="00D63156" w:rsidP="00D63156">
      <w:pPr>
        <w:ind w:right="-46"/>
        <w:jc w:val="center"/>
        <w:rPr>
          <w:rFonts w:asciiTheme="minorHAnsi" w:hAnsiTheme="minorHAnsi" w:cs="Tahoma"/>
          <w:sz w:val="22"/>
          <w:szCs w:val="22"/>
        </w:rPr>
      </w:pPr>
    </w:p>
    <w:p w14:paraId="53707FCE" w14:textId="361280F1" w:rsidR="00FA4771" w:rsidRDefault="00FA4771" w:rsidP="00D63156">
      <w:pPr>
        <w:ind w:right="-46"/>
        <w:jc w:val="center"/>
        <w:rPr>
          <w:rFonts w:asciiTheme="minorHAnsi" w:hAnsiTheme="minorHAnsi" w:cs="Tahoma"/>
          <w:sz w:val="22"/>
          <w:szCs w:val="22"/>
        </w:rPr>
      </w:pPr>
      <w:r>
        <w:rPr>
          <w:rFonts w:asciiTheme="minorHAnsi" w:hAnsiTheme="minorHAnsi" w:cs="Tahoma"/>
          <w:sz w:val="22"/>
          <w:szCs w:val="22"/>
        </w:rPr>
        <w:t>Training Department</w:t>
      </w:r>
    </w:p>
    <w:p w14:paraId="0BF14BB6" w14:textId="77777777" w:rsidR="00D63156" w:rsidRDefault="00E178A9" w:rsidP="00D63156">
      <w:pPr>
        <w:ind w:right="-46"/>
        <w:jc w:val="center"/>
        <w:rPr>
          <w:rFonts w:asciiTheme="minorHAnsi" w:hAnsiTheme="minorHAnsi" w:cs="Tahoma"/>
          <w:sz w:val="22"/>
          <w:szCs w:val="22"/>
        </w:rPr>
      </w:pPr>
      <w:r w:rsidRPr="00B9050E">
        <w:rPr>
          <w:rFonts w:asciiTheme="minorHAnsi" w:hAnsiTheme="minorHAnsi" w:cs="Tahoma"/>
          <w:sz w:val="22"/>
          <w:szCs w:val="22"/>
        </w:rPr>
        <w:t>Highgate Counselling Centre</w:t>
      </w:r>
    </w:p>
    <w:p w14:paraId="153BDC6A" w14:textId="77F1CCE0" w:rsidR="00D63156" w:rsidRDefault="00FA4771" w:rsidP="00D63156">
      <w:pPr>
        <w:spacing w:line="360" w:lineRule="auto"/>
        <w:ind w:right="-46"/>
        <w:jc w:val="center"/>
        <w:rPr>
          <w:rFonts w:asciiTheme="minorHAnsi" w:hAnsiTheme="minorHAnsi" w:cs="Tahoma"/>
          <w:sz w:val="22"/>
          <w:szCs w:val="22"/>
        </w:rPr>
      </w:pPr>
      <w:hyperlink r:id="rId11" w:history="1">
        <w:r w:rsidRPr="000D6FEC">
          <w:rPr>
            <w:rStyle w:val="Hyperlink"/>
            <w:rFonts w:asciiTheme="minorHAnsi" w:hAnsiTheme="minorHAnsi" w:cs="Tahoma"/>
            <w:sz w:val="22"/>
            <w:szCs w:val="22"/>
          </w:rPr>
          <w:t>training@highgatecounselling.org.uk</w:t>
        </w:r>
      </w:hyperlink>
      <w:r w:rsidR="00E178A9">
        <w:rPr>
          <w:rFonts w:asciiTheme="minorHAnsi" w:hAnsiTheme="minorHAnsi" w:cs="Tahoma"/>
          <w:sz w:val="22"/>
          <w:szCs w:val="22"/>
        </w:rPr>
        <w:t xml:space="preserve"> </w:t>
      </w:r>
    </w:p>
    <w:sectPr w:rsidR="00D63156" w:rsidSect="007E69A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26A5" w14:textId="77777777" w:rsidR="00AC2B55" w:rsidRDefault="00AC2B55" w:rsidP="009A3445">
      <w:r>
        <w:separator/>
      </w:r>
    </w:p>
  </w:endnote>
  <w:endnote w:type="continuationSeparator" w:id="0">
    <w:p w14:paraId="09E65453" w14:textId="77777777" w:rsidR="00AC2B55" w:rsidRDefault="00AC2B55" w:rsidP="009A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3FC7" w14:textId="22FB0C4A" w:rsidR="009A3445" w:rsidRPr="005C5D0F" w:rsidRDefault="009841DC" w:rsidP="005C5D0F">
    <w:pPr>
      <w:pStyle w:val="Footer"/>
      <w:tabs>
        <w:tab w:val="clear" w:pos="4513"/>
      </w:tabs>
      <w:rPr>
        <w:rFonts w:asciiTheme="minorHAnsi" w:hAnsiTheme="minorHAnsi"/>
        <w:sz w:val="18"/>
        <w:szCs w:val="18"/>
      </w:rPr>
    </w:pPr>
    <w:r w:rsidRPr="005C5D0F">
      <w:rPr>
        <w:rFonts w:asciiTheme="minorHAnsi" w:hAnsiTheme="minorHAnsi"/>
        <w:sz w:val="18"/>
        <w:szCs w:val="18"/>
      </w:rPr>
      <w:t xml:space="preserve">Certificate in Counselling Skills </w:t>
    </w:r>
    <w:r w:rsidR="00922847" w:rsidRPr="005C5D0F">
      <w:rPr>
        <w:rFonts w:asciiTheme="minorHAnsi" w:hAnsiTheme="minorHAnsi"/>
        <w:sz w:val="18"/>
        <w:szCs w:val="18"/>
      </w:rPr>
      <w:t>20</w:t>
    </w:r>
    <w:r w:rsidR="00F346EC" w:rsidRPr="005C5D0F">
      <w:rPr>
        <w:rFonts w:asciiTheme="minorHAnsi" w:hAnsiTheme="minorHAnsi"/>
        <w:sz w:val="18"/>
        <w:szCs w:val="18"/>
      </w:rPr>
      <w:t>2</w:t>
    </w:r>
    <w:r w:rsidR="00FA4771">
      <w:rPr>
        <w:rFonts w:asciiTheme="minorHAnsi" w:hAnsiTheme="minorHAnsi"/>
        <w:sz w:val="18"/>
        <w:szCs w:val="18"/>
      </w:rPr>
      <w:t>5</w:t>
    </w:r>
    <w:r w:rsidR="0046721F" w:rsidRPr="005C5D0F">
      <w:rPr>
        <w:rFonts w:asciiTheme="minorHAnsi" w:hAnsiTheme="minorHAnsi"/>
        <w:sz w:val="18"/>
        <w:szCs w:val="18"/>
      </w:rPr>
      <w:t>-20</w:t>
    </w:r>
    <w:r w:rsidR="00CD752B" w:rsidRPr="005C5D0F">
      <w:rPr>
        <w:rFonts w:asciiTheme="minorHAnsi" w:hAnsiTheme="minorHAnsi"/>
        <w:sz w:val="18"/>
        <w:szCs w:val="18"/>
      </w:rPr>
      <w:t>2</w:t>
    </w:r>
    <w:r w:rsidR="00FA4771">
      <w:rPr>
        <w:rFonts w:asciiTheme="minorHAnsi" w:hAnsiTheme="minorHAnsi"/>
        <w:sz w:val="18"/>
        <w:szCs w:val="18"/>
      </w:rPr>
      <w:t>6</w:t>
    </w:r>
    <w:r w:rsidR="00922847" w:rsidRPr="005C5D0F">
      <w:rPr>
        <w:rFonts w:asciiTheme="minorHAnsi" w:hAnsiTheme="minorHAnsi"/>
        <w:sz w:val="18"/>
        <w:szCs w:val="18"/>
      </w:rPr>
      <w:t xml:space="preserve">                          </w:t>
    </w:r>
    <w:r w:rsidR="005C5D0F">
      <w:rPr>
        <w:rFonts w:asciiTheme="minorHAnsi" w:hAnsiTheme="minorHAnsi"/>
        <w:sz w:val="18"/>
        <w:szCs w:val="18"/>
      </w:rPr>
      <w:t xml:space="preserve">        </w:t>
    </w:r>
    <w:r w:rsidRPr="005C5D0F">
      <w:rPr>
        <w:rFonts w:asciiTheme="minorHAnsi" w:hAnsiTheme="minorHAnsi"/>
        <w:sz w:val="18"/>
        <w:szCs w:val="18"/>
      </w:rPr>
      <w:t>Course Outline</w:t>
    </w:r>
    <w:r w:rsidR="009A3445" w:rsidRPr="005C5D0F">
      <w:rPr>
        <w:rFonts w:asciiTheme="minorHAnsi" w:hAnsiTheme="minorHAnsi"/>
        <w:sz w:val="18"/>
        <w:szCs w:val="18"/>
      </w:rPr>
      <w:tab/>
      <w:t xml:space="preserve">Page </w:t>
    </w:r>
    <w:r w:rsidR="009A3445" w:rsidRPr="005C5D0F">
      <w:rPr>
        <w:rFonts w:asciiTheme="minorHAnsi" w:hAnsiTheme="minorHAnsi"/>
        <w:sz w:val="18"/>
        <w:szCs w:val="18"/>
      </w:rPr>
      <w:fldChar w:fldCharType="begin"/>
    </w:r>
    <w:r w:rsidR="009A3445" w:rsidRPr="005C5D0F">
      <w:rPr>
        <w:rFonts w:asciiTheme="minorHAnsi" w:hAnsiTheme="minorHAnsi"/>
        <w:sz w:val="18"/>
        <w:szCs w:val="18"/>
      </w:rPr>
      <w:instrText xml:space="preserve"> PAGE   \* MERGEFORMAT </w:instrText>
    </w:r>
    <w:r w:rsidR="009A3445" w:rsidRPr="005C5D0F">
      <w:rPr>
        <w:rFonts w:asciiTheme="minorHAnsi" w:hAnsiTheme="minorHAnsi"/>
        <w:sz w:val="18"/>
        <w:szCs w:val="18"/>
      </w:rPr>
      <w:fldChar w:fldCharType="separate"/>
    </w:r>
    <w:r w:rsidR="00D13C4D" w:rsidRPr="005C5D0F">
      <w:rPr>
        <w:rFonts w:asciiTheme="minorHAnsi" w:hAnsiTheme="minorHAnsi"/>
        <w:noProof/>
        <w:sz w:val="18"/>
        <w:szCs w:val="18"/>
      </w:rPr>
      <w:t>1</w:t>
    </w:r>
    <w:r w:rsidR="009A3445" w:rsidRPr="005C5D0F">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647" w14:textId="77777777" w:rsidR="00AC2B55" w:rsidRDefault="00AC2B55" w:rsidP="009A3445">
      <w:r>
        <w:separator/>
      </w:r>
    </w:p>
  </w:footnote>
  <w:footnote w:type="continuationSeparator" w:id="0">
    <w:p w14:paraId="7E374FBE" w14:textId="77777777" w:rsidR="00AC2B55" w:rsidRDefault="00AC2B55" w:rsidP="009A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B78"/>
    <w:multiLevelType w:val="hybridMultilevel"/>
    <w:tmpl w:val="491A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C2EC2"/>
    <w:multiLevelType w:val="hybridMultilevel"/>
    <w:tmpl w:val="0AE2E69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B67560A"/>
    <w:multiLevelType w:val="hybridMultilevel"/>
    <w:tmpl w:val="FF64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F17C0"/>
    <w:multiLevelType w:val="hybridMultilevel"/>
    <w:tmpl w:val="CE7AD846"/>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3B310F10"/>
    <w:multiLevelType w:val="hybridMultilevel"/>
    <w:tmpl w:val="183060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5B5737B"/>
    <w:multiLevelType w:val="hybridMultilevel"/>
    <w:tmpl w:val="E96A3BBE"/>
    <w:lvl w:ilvl="0" w:tplc="D6CE5B4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23ED6"/>
    <w:multiLevelType w:val="hybridMultilevel"/>
    <w:tmpl w:val="B892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B107A"/>
    <w:multiLevelType w:val="hybridMultilevel"/>
    <w:tmpl w:val="80B06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950F49"/>
    <w:multiLevelType w:val="hybridMultilevel"/>
    <w:tmpl w:val="1924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F40A8"/>
    <w:multiLevelType w:val="multilevel"/>
    <w:tmpl w:val="3A1CA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826161E"/>
    <w:multiLevelType w:val="hybridMultilevel"/>
    <w:tmpl w:val="5590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F77EBE"/>
    <w:multiLevelType w:val="multilevel"/>
    <w:tmpl w:val="1DBAE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3934177">
    <w:abstractNumId w:val="2"/>
  </w:num>
  <w:num w:numId="2" w16cid:durableId="285935859">
    <w:abstractNumId w:val="3"/>
  </w:num>
  <w:num w:numId="3" w16cid:durableId="1424570103">
    <w:abstractNumId w:val="9"/>
  </w:num>
  <w:num w:numId="4" w16cid:durableId="121196369">
    <w:abstractNumId w:val="6"/>
  </w:num>
  <w:num w:numId="5" w16cid:durableId="1324359937">
    <w:abstractNumId w:val="0"/>
  </w:num>
  <w:num w:numId="6" w16cid:durableId="1199196479">
    <w:abstractNumId w:val="10"/>
  </w:num>
  <w:num w:numId="7" w16cid:durableId="1623152721">
    <w:abstractNumId w:val="5"/>
  </w:num>
  <w:num w:numId="8" w16cid:durableId="1506748294">
    <w:abstractNumId w:val="4"/>
  </w:num>
  <w:num w:numId="9" w16cid:durableId="406613009">
    <w:abstractNumId w:val="1"/>
  </w:num>
  <w:num w:numId="10" w16cid:durableId="2055496563">
    <w:abstractNumId w:val="8"/>
  </w:num>
  <w:num w:numId="11" w16cid:durableId="1185363951">
    <w:abstractNumId w:val="7"/>
  </w:num>
  <w:num w:numId="12" w16cid:durableId="1011837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24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11"/>
    <w:rsid w:val="00006B22"/>
    <w:rsid w:val="0001681E"/>
    <w:rsid w:val="00021AAA"/>
    <w:rsid w:val="0002305E"/>
    <w:rsid w:val="0002488A"/>
    <w:rsid w:val="00030CB9"/>
    <w:rsid w:val="00030D21"/>
    <w:rsid w:val="000557C9"/>
    <w:rsid w:val="00071118"/>
    <w:rsid w:val="000724F6"/>
    <w:rsid w:val="00082FE5"/>
    <w:rsid w:val="00090CA1"/>
    <w:rsid w:val="0009399B"/>
    <w:rsid w:val="000948A8"/>
    <w:rsid w:val="00096320"/>
    <w:rsid w:val="000A0C36"/>
    <w:rsid w:val="000A3F75"/>
    <w:rsid w:val="000B6326"/>
    <w:rsid w:val="000B66B2"/>
    <w:rsid w:val="000C3BF0"/>
    <w:rsid w:val="000C7D32"/>
    <w:rsid w:val="000D226E"/>
    <w:rsid w:val="000D28CC"/>
    <w:rsid w:val="000D5F08"/>
    <w:rsid w:val="000D6DAF"/>
    <w:rsid w:val="000E4288"/>
    <w:rsid w:val="000F3132"/>
    <w:rsid w:val="000F40E6"/>
    <w:rsid w:val="000F4617"/>
    <w:rsid w:val="0010308B"/>
    <w:rsid w:val="001034E5"/>
    <w:rsid w:val="00104D40"/>
    <w:rsid w:val="00107088"/>
    <w:rsid w:val="0011074B"/>
    <w:rsid w:val="001202C0"/>
    <w:rsid w:val="00122351"/>
    <w:rsid w:val="00125379"/>
    <w:rsid w:val="0013647E"/>
    <w:rsid w:val="001568BA"/>
    <w:rsid w:val="00157FDF"/>
    <w:rsid w:val="001602D4"/>
    <w:rsid w:val="00160D42"/>
    <w:rsid w:val="0016644A"/>
    <w:rsid w:val="00167DD4"/>
    <w:rsid w:val="0017043B"/>
    <w:rsid w:val="00172153"/>
    <w:rsid w:val="00175492"/>
    <w:rsid w:val="001757D6"/>
    <w:rsid w:val="001765E8"/>
    <w:rsid w:val="00176F2F"/>
    <w:rsid w:val="00194874"/>
    <w:rsid w:val="001A1BDD"/>
    <w:rsid w:val="001A2562"/>
    <w:rsid w:val="001A293E"/>
    <w:rsid w:val="001A3475"/>
    <w:rsid w:val="001A38B5"/>
    <w:rsid w:val="001A629A"/>
    <w:rsid w:val="001A70E1"/>
    <w:rsid w:val="001A7F0B"/>
    <w:rsid w:val="001B5F67"/>
    <w:rsid w:val="001C1CDA"/>
    <w:rsid w:val="001C20AA"/>
    <w:rsid w:val="001C43C7"/>
    <w:rsid w:val="001C4AC7"/>
    <w:rsid w:val="001C5614"/>
    <w:rsid w:val="001C5D0E"/>
    <w:rsid w:val="001D0E80"/>
    <w:rsid w:val="001D1D94"/>
    <w:rsid w:val="001F1F04"/>
    <w:rsid w:val="001F591B"/>
    <w:rsid w:val="001F7D7A"/>
    <w:rsid w:val="00203EFF"/>
    <w:rsid w:val="00207971"/>
    <w:rsid w:val="00211682"/>
    <w:rsid w:val="00213288"/>
    <w:rsid w:val="00214612"/>
    <w:rsid w:val="0022031C"/>
    <w:rsid w:val="00220F7C"/>
    <w:rsid w:val="00230B27"/>
    <w:rsid w:val="0023164A"/>
    <w:rsid w:val="002334AC"/>
    <w:rsid w:val="00247B99"/>
    <w:rsid w:val="00254DA3"/>
    <w:rsid w:val="002621C4"/>
    <w:rsid w:val="00263160"/>
    <w:rsid w:val="00265442"/>
    <w:rsid w:val="002673E3"/>
    <w:rsid w:val="00275877"/>
    <w:rsid w:val="002810D8"/>
    <w:rsid w:val="00287B9C"/>
    <w:rsid w:val="002918A5"/>
    <w:rsid w:val="002A04E2"/>
    <w:rsid w:val="002A06CA"/>
    <w:rsid w:val="002A0B67"/>
    <w:rsid w:val="002A0D06"/>
    <w:rsid w:val="002A2922"/>
    <w:rsid w:val="002A4D9C"/>
    <w:rsid w:val="002A76FA"/>
    <w:rsid w:val="002B7CAC"/>
    <w:rsid w:val="002C4D1C"/>
    <w:rsid w:val="002C609C"/>
    <w:rsid w:val="002E25AF"/>
    <w:rsid w:val="002E28C7"/>
    <w:rsid w:val="002E426A"/>
    <w:rsid w:val="002E5FDB"/>
    <w:rsid w:val="002F0A8E"/>
    <w:rsid w:val="002F2236"/>
    <w:rsid w:val="002F2BDC"/>
    <w:rsid w:val="002F3D4F"/>
    <w:rsid w:val="00303145"/>
    <w:rsid w:val="003170C8"/>
    <w:rsid w:val="00320895"/>
    <w:rsid w:val="00320D54"/>
    <w:rsid w:val="00321CBD"/>
    <w:rsid w:val="00337C81"/>
    <w:rsid w:val="00343A4A"/>
    <w:rsid w:val="003453AB"/>
    <w:rsid w:val="0035238D"/>
    <w:rsid w:val="003534F8"/>
    <w:rsid w:val="0035475E"/>
    <w:rsid w:val="00356E2B"/>
    <w:rsid w:val="00362E25"/>
    <w:rsid w:val="0036360F"/>
    <w:rsid w:val="00363926"/>
    <w:rsid w:val="00364E18"/>
    <w:rsid w:val="00371D0E"/>
    <w:rsid w:val="00392B3F"/>
    <w:rsid w:val="00395E97"/>
    <w:rsid w:val="003A2B5E"/>
    <w:rsid w:val="003A7EA5"/>
    <w:rsid w:val="003B5058"/>
    <w:rsid w:val="003B67F2"/>
    <w:rsid w:val="003C7B20"/>
    <w:rsid w:val="003D0810"/>
    <w:rsid w:val="003E2022"/>
    <w:rsid w:val="003E3131"/>
    <w:rsid w:val="003F07ED"/>
    <w:rsid w:val="003F7E34"/>
    <w:rsid w:val="0041080F"/>
    <w:rsid w:val="00420230"/>
    <w:rsid w:val="004250C0"/>
    <w:rsid w:val="004257F7"/>
    <w:rsid w:val="004263BE"/>
    <w:rsid w:val="004265CF"/>
    <w:rsid w:val="004271ED"/>
    <w:rsid w:val="004315DB"/>
    <w:rsid w:val="004351AA"/>
    <w:rsid w:val="0043705E"/>
    <w:rsid w:val="004372A7"/>
    <w:rsid w:val="004402EB"/>
    <w:rsid w:val="00444633"/>
    <w:rsid w:val="00444BD8"/>
    <w:rsid w:val="00447959"/>
    <w:rsid w:val="004500BB"/>
    <w:rsid w:val="00452FF2"/>
    <w:rsid w:val="00460FEF"/>
    <w:rsid w:val="00463EDA"/>
    <w:rsid w:val="004648C3"/>
    <w:rsid w:val="004649B8"/>
    <w:rsid w:val="0046721F"/>
    <w:rsid w:val="00471331"/>
    <w:rsid w:val="00476530"/>
    <w:rsid w:val="00490BA2"/>
    <w:rsid w:val="0049442F"/>
    <w:rsid w:val="00496BEA"/>
    <w:rsid w:val="004A0985"/>
    <w:rsid w:val="004A1A20"/>
    <w:rsid w:val="004A334A"/>
    <w:rsid w:val="004A7035"/>
    <w:rsid w:val="004B37AC"/>
    <w:rsid w:val="004B3DA8"/>
    <w:rsid w:val="004D08F0"/>
    <w:rsid w:val="004D3215"/>
    <w:rsid w:val="004D7132"/>
    <w:rsid w:val="004E4386"/>
    <w:rsid w:val="004E526C"/>
    <w:rsid w:val="005034B2"/>
    <w:rsid w:val="00517F9C"/>
    <w:rsid w:val="00517FD0"/>
    <w:rsid w:val="0052241E"/>
    <w:rsid w:val="005306BF"/>
    <w:rsid w:val="005309AB"/>
    <w:rsid w:val="00532665"/>
    <w:rsid w:val="00546A07"/>
    <w:rsid w:val="00551DC8"/>
    <w:rsid w:val="00557553"/>
    <w:rsid w:val="00560DB3"/>
    <w:rsid w:val="00565123"/>
    <w:rsid w:val="005716E7"/>
    <w:rsid w:val="00571A0C"/>
    <w:rsid w:val="00577022"/>
    <w:rsid w:val="00590639"/>
    <w:rsid w:val="0059196E"/>
    <w:rsid w:val="00591D10"/>
    <w:rsid w:val="00592D1C"/>
    <w:rsid w:val="00597D01"/>
    <w:rsid w:val="005A2096"/>
    <w:rsid w:val="005A217F"/>
    <w:rsid w:val="005A4690"/>
    <w:rsid w:val="005A7836"/>
    <w:rsid w:val="005B100D"/>
    <w:rsid w:val="005B475D"/>
    <w:rsid w:val="005B57CD"/>
    <w:rsid w:val="005C1632"/>
    <w:rsid w:val="005C5D0F"/>
    <w:rsid w:val="005C6148"/>
    <w:rsid w:val="005E0E7B"/>
    <w:rsid w:val="005E55BA"/>
    <w:rsid w:val="005F2005"/>
    <w:rsid w:val="005F2E91"/>
    <w:rsid w:val="00601DDF"/>
    <w:rsid w:val="00604947"/>
    <w:rsid w:val="00612FAA"/>
    <w:rsid w:val="00615A5A"/>
    <w:rsid w:val="00623B46"/>
    <w:rsid w:val="0062643A"/>
    <w:rsid w:val="00626E43"/>
    <w:rsid w:val="006353DF"/>
    <w:rsid w:val="00651E85"/>
    <w:rsid w:val="006527B0"/>
    <w:rsid w:val="00655135"/>
    <w:rsid w:val="006554F3"/>
    <w:rsid w:val="006558A6"/>
    <w:rsid w:val="006653F2"/>
    <w:rsid w:val="00672377"/>
    <w:rsid w:val="006725EA"/>
    <w:rsid w:val="0067296A"/>
    <w:rsid w:val="00674A64"/>
    <w:rsid w:val="0068069F"/>
    <w:rsid w:val="006857E0"/>
    <w:rsid w:val="0069068E"/>
    <w:rsid w:val="006924E4"/>
    <w:rsid w:val="00695DE9"/>
    <w:rsid w:val="006A6A1C"/>
    <w:rsid w:val="006A6AFF"/>
    <w:rsid w:val="006A7BD3"/>
    <w:rsid w:val="006B2D3A"/>
    <w:rsid w:val="006B3606"/>
    <w:rsid w:val="006B6049"/>
    <w:rsid w:val="006B72D0"/>
    <w:rsid w:val="006C2942"/>
    <w:rsid w:val="006C6DE3"/>
    <w:rsid w:val="006D1992"/>
    <w:rsid w:val="006D64C4"/>
    <w:rsid w:val="006D74FC"/>
    <w:rsid w:val="006D7970"/>
    <w:rsid w:val="006E0365"/>
    <w:rsid w:val="006E53FB"/>
    <w:rsid w:val="006E5A26"/>
    <w:rsid w:val="006F0487"/>
    <w:rsid w:val="006F22D5"/>
    <w:rsid w:val="006F7C19"/>
    <w:rsid w:val="006F7F7F"/>
    <w:rsid w:val="00701D1C"/>
    <w:rsid w:val="007044A1"/>
    <w:rsid w:val="00705BAD"/>
    <w:rsid w:val="00717AF5"/>
    <w:rsid w:val="0072520E"/>
    <w:rsid w:val="00726EF1"/>
    <w:rsid w:val="00730B26"/>
    <w:rsid w:val="00733268"/>
    <w:rsid w:val="00745E1F"/>
    <w:rsid w:val="007478A3"/>
    <w:rsid w:val="007502EC"/>
    <w:rsid w:val="007567FB"/>
    <w:rsid w:val="0076363B"/>
    <w:rsid w:val="00763BB3"/>
    <w:rsid w:val="007646E4"/>
    <w:rsid w:val="00776B55"/>
    <w:rsid w:val="00777E5F"/>
    <w:rsid w:val="0078181D"/>
    <w:rsid w:val="007857C9"/>
    <w:rsid w:val="00786C8A"/>
    <w:rsid w:val="00791E66"/>
    <w:rsid w:val="00792945"/>
    <w:rsid w:val="00793006"/>
    <w:rsid w:val="007A21C4"/>
    <w:rsid w:val="007B09DF"/>
    <w:rsid w:val="007B2035"/>
    <w:rsid w:val="007C4AA9"/>
    <w:rsid w:val="007C4F0A"/>
    <w:rsid w:val="007E07A5"/>
    <w:rsid w:val="007E4408"/>
    <w:rsid w:val="007E684A"/>
    <w:rsid w:val="007E69A4"/>
    <w:rsid w:val="007F2545"/>
    <w:rsid w:val="00803792"/>
    <w:rsid w:val="00804DF5"/>
    <w:rsid w:val="00805869"/>
    <w:rsid w:val="0081619D"/>
    <w:rsid w:val="00816B4D"/>
    <w:rsid w:val="00816E2D"/>
    <w:rsid w:val="00823F67"/>
    <w:rsid w:val="00824E39"/>
    <w:rsid w:val="00830F31"/>
    <w:rsid w:val="00832426"/>
    <w:rsid w:val="00832C44"/>
    <w:rsid w:val="0083413A"/>
    <w:rsid w:val="008401E5"/>
    <w:rsid w:val="0084127D"/>
    <w:rsid w:val="008436CC"/>
    <w:rsid w:val="00843DD4"/>
    <w:rsid w:val="00845280"/>
    <w:rsid w:val="0084748F"/>
    <w:rsid w:val="0085150A"/>
    <w:rsid w:val="0085170E"/>
    <w:rsid w:val="00851EAD"/>
    <w:rsid w:val="008534E4"/>
    <w:rsid w:val="00865E7B"/>
    <w:rsid w:val="008731AC"/>
    <w:rsid w:val="008734A8"/>
    <w:rsid w:val="008767DF"/>
    <w:rsid w:val="00883A1C"/>
    <w:rsid w:val="00884946"/>
    <w:rsid w:val="008A15D3"/>
    <w:rsid w:val="008A39BB"/>
    <w:rsid w:val="008B0E1E"/>
    <w:rsid w:val="008B2DBC"/>
    <w:rsid w:val="008B3544"/>
    <w:rsid w:val="008B7C8F"/>
    <w:rsid w:val="008C42DC"/>
    <w:rsid w:val="008C45E6"/>
    <w:rsid w:val="008C57AA"/>
    <w:rsid w:val="008C6C34"/>
    <w:rsid w:val="008D4077"/>
    <w:rsid w:val="008E368D"/>
    <w:rsid w:val="008E5F9A"/>
    <w:rsid w:val="008E711F"/>
    <w:rsid w:val="008F3A58"/>
    <w:rsid w:val="008F5D6E"/>
    <w:rsid w:val="008F6051"/>
    <w:rsid w:val="009040F1"/>
    <w:rsid w:val="00912DAB"/>
    <w:rsid w:val="00913189"/>
    <w:rsid w:val="0091437D"/>
    <w:rsid w:val="0091521C"/>
    <w:rsid w:val="00917F3E"/>
    <w:rsid w:val="00922847"/>
    <w:rsid w:val="00924BCD"/>
    <w:rsid w:val="00924D93"/>
    <w:rsid w:val="0092733F"/>
    <w:rsid w:val="00930411"/>
    <w:rsid w:val="0093215A"/>
    <w:rsid w:val="00935CFB"/>
    <w:rsid w:val="009414F5"/>
    <w:rsid w:val="00943FDD"/>
    <w:rsid w:val="00944E5D"/>
    <w:rsid w:val="0094658A"/>
    <w:rsid w:val="00954B6D"/>
    <w:rsid w:val="00965711"/>
    <w:rsid w:val="00971981"/>
    <w:rsid w:val="009841DC"/>
    <w:rsid w:val="00985B78"/>
    <w:rsid w:val="00987BB3"/>
    <w:rsid w:val="009A3445"/>
    <w:rsid w:val="009B06F9"/>
    <w:rsid w:val="009B234F"/>
    <w:rsid w:val="009B3655"/>
    <w:rsid w:val="009B368A"/>
    <w:rsid w:val="009B44F4"/>
    <w:rsid w:val="009C6C0A"/>
    <w:rsid w:val="009D3974"/>
    <w:rsid w:val="009D5FA3"/>
    <w:rsid w:val="009D7BC1"/>
    <w:rsid w:val="009E2822"/>
    <w:rsid w:val="009E518D"/>
    <w:rsid w:val="009E602A"/>
    <w:rsid w:val="009F020E"/>
    <w:rsid w:val="009F4CC9"/>
    <w:rsid w:val="00A051BD"/>
    <w:rsid w:val="00A143C7"/>
    <w:rsid w:val="00A14B6F"/>
    <w:rsid w:val="00A2340D"/>
    <w:rsid w:val="00A25E49"/>
    <w:rsid w:val="00A272D0"/>
    <w:rsid w:val="00A27E8F"/>
    <w:rsid w:val="00A35E16"/>
    <w:rsid w:val="00A366B9"/>
    <w:rsid w:val="00A41B0A"/>
    <w:rsid w:val="00A44A0C"/>
    <w:rsid w:val="00A450E8"/>
    <w:rsid w:val="00A54236"/>
    <w:rsid w:val="00A5657B"/>
    <w:rsid w:val="00A57F94"/>
    <w:rsid w:val="00A63E3F"/>
    <w:rsid w:val="00A75964"/>
    <w:rsid w:val="00A87CB4"/>
    <w:rsid w:val="00A900A9"/>
    <w:rsid w:val="00A906E2"/>
    <w:rsid w:val="00A94BA2"/>
    <w:rsid w:val="00AA1AD4"/>
    <w:rsid w:val="00AA2BCB"/>
    <w:rsid w:val="00AB1DAB"/>
    <w:rsid w:val="00AC2B55"/>
    <w:rsid w:val="00AC2FD2"/>
    <w:rsid w:val="00AC728C"/>
    <w:rsid w:val="00AE21B3"/>
    <w:rsid w:val="00AE3FBA"/>
    <w:rsid w:val="00AF3E4F"/>
    <w:rsid w:val="00B000B1"/>
    <w:rsid w:val="00B0051E"/>
    <w:rsid w:val="00B03625"/>
    <w:rsid w:val="00B10DD1"/>
    <w:rsid w:val="00B1452D"/>
    <w:rsid w:val="00B16E6D"/>
    <w:rsid w:val="00B23B51"/>
    <w:rsid w:val="00B303A4"/>
    <w:rsid w:val="00B31285"/>
    <w:rsid w:val="00B34778"/>
    <w:rsid w:val="00B37414"/>
    <w:rsid w:val="00B42EB5"/>
    <w:rsid w:val="00B441CE"/>
    <w:rsid w:val="00B468FF"/>
    <w:rsid w:val="00B52065"/>
    <w:rsid w:val="00B54BA1"/>
    <w:rsid w:val="00B555BA"/>
    <w:rsid w:val="00B56CF3"/>
    <w:rsid w:val="00B5780B"/>
    <w:rsid w:val="00B6527C"/>
    <w:rsid w:val="00B65CDC"/>
    <w:rsid w:val="00B66C9A"/>
    <w:rsid w:val="00B75BE2"/>
    <w:rsid w:val="00B9050E"/>
    <w:rsid w:val="00B965D4"/>
    <w:rsid w:val="00B97C75"/>
    <w:rsid w:val="00BA017E"/>
    <w:rsid w:val="00BA4056"/>
    <w:rsid w:val="00BA4548"/>
    <w:rsid w:val="00BA7987"/>
    <w:rsid w:val="00BC5675"/>
    <w:rsid w:val="00BC5A0F"/>
    <w:rsid w:val="00BC74CF"/>
    <w:rsid w:val="00BD4838"/>
    <w:rsid w:val="00BD6CCC"/>
    <w:rsid w:val="00BE5AF3"/>
    <w:rsid w:val="00BE7D7B"/>
    <w:rsid w:val="00BE7E70"/>
    <w:rsid w:val="00C03CF0"/>
    <w:rsid w:val="00C07591"/>
    <w:rsid w:val="00C11580"/>
    <w:rsid w:val="00C116D8"/>
    <w:rsid w:val="00C132CB"/>
    <w:rsid w:val="00C240D8"/>
    <w:rsid w:val="00C3474A"/>
    <w:rsid w:val="00C40ABC"/>
    <w:rsid w:val="00C4511B"/>
    <w:rsid w:val="00C45337"/>
    <w:rsid w:val="00C46E2E"/>
    <w:rsid w:val="00C46FEC"/>
    <w:rsid w:val="00C51AB9"/>
    <w:rsid w:val="00C5396F"/>
    <w:rsid w:val="00C5493E"/>
    <w:rsid w:val="00C54AAB"/>
    <w:rsid w:val="00C55652"/>
    <w:rsid w:val="00C5704A"/>
    <w:rsid w:val="00C5740D"/>
    <w:rsid w:val="00C81E4B"/>
    <w:rsid w:val="00C836F8"/>
    <w:rsid w:val="00C86477"/>
    <w:rsid w:val="00C91019"/>
    <w:rsid w:val="00C91A35"/>
    <w:rsid w:val="00C92744"/>
    <w:rsid w:val="00CA2251"/>
    <w:rsid w:val="00CA6336"/>
    <w:rsid w:val="00CB286F"/>
    <w:rsid w:val="00CB4DAB"/>
    <w:rsid w:val="00CB735F"/>
    <w:rsid w:val="00CC45E8"/>
    <w:rsid w:val="00CC7222"/>
    <w:rsid w:val="00CD42F2"/>
    <w:rsid w:val="00CD632C"/>
    <w:rsid w:val="00CD752B"/>
    <w:rsid w:val="00CE237B"/>
    <w:rsid w:val="00CE4674"/>
    <w:rsid w:val="00CE5A8C"/>
    <w:rsid w:val="00D11DFE"/>
    <w:rsid w:val="00D12FD4"/>
    <w:rsid w:val="00D13C4D"/>
    <w:rsid w:val="00D17EDC"/>
    <w:rsid w:val="00D222DC"/>
    <w:rsid w:val="00D35403"/>
    <w:rsid w:val="00D35EE5"/>
    <w:rsid w:val="00D363D7"/>
    <w:rsid w:val="00D366ED"/>
    <w:rsid w:val="00D41214"/>
    <w:rsid w:val="00D506DD"/>
    <w:rsid w:val="00D50736"/>
    <w:rsid w:val="00D55941"/>
    <w:rsid w:val="00D57EB2"/>
    <w:rsid w:val="00D602BF"/>
    <w:rsid w:val="00D61873"/>
    <w:rsid w:val="00D63156"/>
    <w:rsid w:val="00D71834"/>
    <w:rsid w:val="00D751B5"/>
    <w:rsid w:val="00D8149D"/>
    <w:rsid w:val="00D83C5A"/>
    <w:rsid w:val="00D85295"/>
    <w:rsid w:val="00D97A83"/>
    <w:rsid w:val="00DA5AAA"/>
    <w:rsid w:val="00DC167A"/>
    <w:rsid w:val="00DC18AA"/>
    <w:rsid w:val="00DC70F0"/>
    <w:rsid w:val="00DC7608"/>
    <w:rsid w:val="00DE414A"/>
    <w:rsid w:val="00DE5DC2"/>
    <w:rsid w:val="00DF5AED"/>
    <w:rsid w:val="00DF7F32"/>
    <w:rsid w:val="00E001CF"/>
    <w:rsid w:val="00E02AED"/>
    <w:rsid w:val="00E053F6"/>
    <w:rsid w:val="00E06EF6"/>
    <w:rsid w:val="00E14F06"/>
    <w:rsid w:val="00E178A9"/>
    <w:rsid w:val="00E22061"/>
    <w:rsid w:val="00E24C59"/>
    <w:rsid w:val="00E30A4E"/>
    <w:rsid w:val="00E37431"/>
    <w:rsid w:val="00E4014B"/>
    <w:rsid w:val="00E41F54"/>
    <w:rsid w:val="00E464E3"/>
    <w:rsid w:val="00E469D3"/>
    <w:rsid w:val="00E540CD"/>
    <w:rsid w:val="00E654E9"/>
    <w:rsid w:val="00E66FBE"/>
    <w:rsid w:val="00E71DDE"/>
    <w:rsid w:val="00E73400"/>
    <w:rsid w:val="00E73AC6"/>
    <w:rsid w:val="00E80E5E"/>
    <w:rsid w:val="00E81E99"/>
    <w:rsid w:val="00E91A71"/>
    <w:rsid w:val="00E92DE5"/>
    <w:rsid w:val="00EB6C40"/>
    <w:rsid w:val="00EC38AC"/>
    <w:rsid w:val="00EC53BE"/>
    <w:rsid w:val="00ED10F5"/>
    <w:rsid w:val="00ED1F81"/>
    <w:rsid w:val="00ED3777"/>
    <w:rsid w:val="00ED5AD3"/>
    <w:rsid w:val="00EE5E6B"/>
    <w:rsid w:val="00EF282F"/>
    <w:rsid w:val="00F03EC2"/>
    <w:rsid w:val="00F112B5"/>
    <w:rsid w:val="00F22356"/>
    <w:rsid w:val="00F258EE"/>
    <w:rsid w:val="00F346EC"/>
    <w:rsid w:val="00F34C9E"/>
    <w:rsid w:val="00F37ADB"/>
    <w:rsid w:val="00F539A3"/>
    <w:rsid w:val="00F545E1"/>
    <w:rsid w:val="00F56DFB"/>
    <w:rsid w:val="00F57F66"/>
    <w:rsid w:val="00F62DC5"/>
    <w:rsid w:val="00F6332F"/>
    <w:rsid w:val="00F639E5"/>
    <w:rsid w:val="00F71975"/>
    <w:rsid w:val="00F72A20"/>
    <w:rsid w:val="00F733F8"/>
    <w:rsid w:val="00F75250"/>
    <w:rsid w:val="00F77573"/>
    <w:rsid w:val="00F8392F"/>
    <w:rsid w:val="00F842DA"/>
    <w:rsid w:val="00F8617D"/>
    <w:rsid w:val="00F947FE"/>
    <w:rsid w:val="00F977C0"/>
    <w:rsid w:val="00FA12BB"/>
    <w:rsid w:val="00FA354A"/>
    <w:rsid w:val="00FA4771"/>
    <w:rsid w:val="00FA7794"/>
    <w:rsid w:val="00FB0D3C"/>
    <w:rsid w:val="00FB1A09"/>
    <w:rsid w:val="00FB58C0"/>
    <w:rsid w:val="00FC27C9"/>
    <w:rsid w:val="00FD1B14"/>
    <w:rsid w:val="00FD2D3C"/>
    <w:rsid w:val="00FD6188"/>
    <w:rsid w:val="00FE131B"/>
    <w:rsid w:val="00FE5B8B"/>
    <w:rsid w:val="00FF14B4"/>
    <w:rsid w:val="00FF45B5"/>
    <w:rsid w:val="00FF59D6"/>
    <w:rsid w:val="00FF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2BB1"/>
  <w15:docId w15:val="{CE7DE85C-E7C4-472B-99AE-047E56C7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11"/>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965711"/>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711"/>
    <w:rPr>
      <w:rFonts w:ascii="Arial" w:hAnsi="Arial"/>
      <w:szCs w:val="20"/>
    </w:rPr>
  </w:style>
  <w:style w:type="character" w:customStyle="1" w:styleId="BodyTextChar">
    <w:name w:val="Body Text Char"/>
    <w:basedOn w:val="DefaultParagraphFont"/>
    <w:link w:val="BodyText"/>
    <w:rsid w:val="00965711"/>
    <w:rPr>
      <w:rFonts w:ascii="Arial" w:eastAsia="Times New Roman" w:hAnsi="Arial" w:cs="Times New Roman"/>
      <w:sz w:val="24"/>
      <w:szCs w:val="20"/>
      <w:lang w:eastAsia="en-GB"/>
    </w:rPr>
  </w:style>
  <w:style w:type="paragraph" w:styleId="Subtitle">
    <w:name w:val="Subtitle"/>
    <w:basedOn w:val="Normal"/>
    <w:link w:val="SubtitleChar"/>
    <w:qFormat/>
    <w:rsid w:val="00965711"/>
    <w:rPr>
      <w:rFonts w:ascii="Arial" w:hAnsi="Arial"/>
      <w:b/>
      <w:szCs w:val="20"/>
    </w:rPr>
  </w:style>
  <w:style w:type="character" w:customStyle="1" w:styleId="SubtitleChar">
    <w:name w:val="Subtitle Char"/>
    <w:basedOn w:val="DefaultParagraphFont"/>
    <w:link w:val="Subtitle"/>
    <w:rsid w:val="00965711"/>
    <w:rPr>
      <w:rFonts w:ascii="Arial" w:eastAsia="Times New Roman" w:hAnsi="Arial" w:cs="Times New Roman"/>
      <w:b/>
      <w:sz w:val="24"/>
      <w:szCs w:val="20"/>
      <w:lang w:eastAsia="en-GB"/>
    </w:rPr>
  </w:style>
  <w:style w:type="character" w:styleId="Strong">
    <w:name w:val="Strong"/>
    <w:uiPriority w:val="22"/>
    <w:qFormat/>
    <w:rsid w:val="00965711"/>
    <w:rPr>
      <w:b/>
      <w:bCs/>
    </w:rPr>
  </w:style>
  <w:style w:type="paragraph" w:styleId="ListParagraph">
    <w:name w:val="List Paragraph"/>
    <w:basedOn w:val="Normal"/>
    <w:qFormat/>
    <w:rsid w:val="00965711"/>
    <w:pPr>
      <w:ind w:left="720"/>
      <w:contextualSpacing/>
    </w:pPr>
    <w:rPr>
      <w:lang w:eastAsia="en-US"/>
    </w:rPr>
  </w:style>
  <w:style w:type="character" w:customStyle="1" w:styleId="Heading2Char">
    <w:name w:val="Heading 2 Char"/>
    <w:basedOn w:val="DefaultParagraphFont"/>
    <w:link w:val="Heading2"/>
    <w:rsid w:val="00965711"/>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9A3445"/>
    <w:pPr>
      <w:tabs>
        <w:tab w:val="center" w:pos="4513"/>
        <w:tab w:val="right" w:pos="9026"/>
      </w:tabs>
    </w:pPr>
  </w:style>
  <w:style w:type="character" w:customStyle="1" w:styleId="HeaderChar">
    <w:name w:val="Header Char"/>
    <w:basedOn w:val="DefaultParagraphFont"/>
    <w:link w:val="Header"/>
    <w:uiPriority w:val="99"/>
    <w:rsid w:val="009A344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3445"/>
    <w:pPr>
      <w:tabs>
        <w:tab w:val="center" w:pos="4513"/>
        <w:tab w:val="right" w:pos="9026"/>
      </w:tabs>
    </w:pPr>
  </w:style>
  <w:style w:type="character" w:customStyle="1" w:styleId="FooterChar">
    <w:name w:val="Footer Char"/>
    <w:basedOn w:val="DefaultParagraphFont"/>
    <w:link w:val="Footer"/>
    <w:uiPriority w:val="99"/>
    <w:rsid w:val="009A344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37AC"/>
    <w:rPr>
      <w:color w:val="0000FF" w:themeColor="hyperlink"/>
      <w:u w:val="single"/>
    </w:rPr>
  </w:style>
  <w:style w:type="paragraph" w:styleId="BalloonText">
    <w:name w:val="Balloon Text"/>
    <w:basedOn w:val="Normal"/>
    <w:link w:val="BalloonTextChar"/>
    <w:uiPriority w:val="99"/>
    <w:semiHidden/>
    <w:unhideWhenUsed/>
    <w:rsid w:val="004B37AC"/>
    <w:rPr>
      <w:rFonts w:ascii="Tahoma" w:hAnsi="Tahoma" w:cs="Tahoma"/>
      <w:sz w:val="16"/>
      <w:szCs w:val="16"/>
    </w:rPr>
  </w:style>
  <w:style w:type="character" w:customStyle="1" w:styleId="BalloonTextChar">
    <w:name w:val="Balloon Text Char"/>
    <w:basedOn w:val="DefaultParagraphFont"/>
    <w:link w:val="BalloonText"/>
    <w:uiPriority w:val="99"/>
    <w:semiHidden/>
    <w:rsid w:val="004B37AC"/>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FB1A09"/>
    <w:rPr>
      <w:color w:val="605E5C"/>
      <w:shd w:val="clear" w:color="auto" w:fill="E1DFDD"/>
    </w:rPr>
  </w:style>
  <w:style w:type="character" w:styleId="FollowedHyperlink">
    <w:name w:val="FollowedHyperlink"/>
    <w:basedOn w:val="DefaultParagraphFont"/>
    <w:uiPriority w:val="99"/>
    <w:semiHidden/>
    <w:unhideWhenUsed/>
    <w:rsid w:val="00D63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47">
      <w:bodyDiv w:val="1"/>
      <w:marLeft w:val="0"/>
      <w:marRight w:val="0"/>
      <w:marTop w:val="0"/>
      <w:marBottom w:val="0"/>
      <w:divBdr>
        <w:top w:val="none" w:sz="0" w:space="0" w:color="auto"/>
        <w:left w:val="none" w:sz="0" w:space="0" w:color="auto"/>
        <w:bottom w:val="none" w:sz="0" w:space="0" w:color="auto"/>
        <w:right w:val="none" w:sz="0" w:space="0" w:color="auto"/>
      </w:divBdr>
    </w:div>
    <w:div w:id="990595346">
      <w:bodyDiv w:val="1"/>
      <w:marLeft w:val="0"/>
      <w:marRight w:val="0"/>
      <w:marTop w:val="0"/>
      <w:marBottom w:val="0"/>
      <w:divBdr>
        <w:top w:val="none" w:sz="0" w:space="0" w:color="auto"/>
        <w:left w:val="none" w:sz="0" w:space="0" w:color="auto"/>
        <w:bottom w:val="none" w:sz="0" w:space="0" w:color="auto"/>
        <w:right w:val="none" w:sz="0" w:space="0" w:color="auto"/>
      </w:divBdr>
    </w:div>
    <w:div w:id="1416197905">
      <w:bodyDiv w:val="1"/>
      <w:marLeft w:val="0"/>
      <w:marRight w:val="0"/>
      <w:marTop w:val="0"/>
      <w:marBottom w:val="0"/>
      <w:divBdr>
        <w:top w:val="none" w:sz="0" w:space="0" w:color="auto"/>
        <w:left w:val="none" w:sz="0" w:space="0" w:color="auto"/>
        <w:bottom w:val="none" w:sz="0" w:space="0" w:color="auto"/>
        <w:right w:val="none" w:sz="0" w:space="0" w:color="auto"/>
      </w:divBdr>
    </w:div>
    <w:div w:id="1848204016">
      <w:bodyDiv w:val="1"/>
      <w:marLeft w:val="0"/>
      <w:marRight w:val="0"/>
      <w:marTop w:val="0"/>
      <w:marBottom w:val="0"/>
      <w:divBdr>
        <w:top w:val="none" w:sz="0" w:space="0" w:color="auto"/>
        <w:left w:val="none" w:sz="0" w:space="0" w:color="auto"/>
        <w:bottom w:val="none" w:sz="0" w:space="0" w:color="auto"/>
        <w:right w:val="none" w:sz="0" w:space="0" w:color="auto"/>
      </w:divBdr>
    </w:div>
    <w:div w:id="19651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ining@highgatecounselling.org.uk" TargetMode="External"/><Relationship Id="rId5" Type="http://schemas.openxmlformats.org/officeDocument/2006/relationships/webSettings" Target="webSettings.xml"/><Relationship Id="rId10" Type="http://schemas.openxmlformats.org/officeDocument/2006/relationships/hyperlink" Target="https://highgatecounselling.org.uk/certificate-in-counselling-skills/" TargetMode="External"/><Relationship Id="rId4" Type="http://schemas.openxmlformats.org/officeDocument/2006/relationships/settings" Target="settings.xml"/><Relationship Id="rId9" Type="http://schemas.openxmlformats.org/officeDocument/2006/relationships/hyperlink" Target="https://highgatecounselling.org.uk/wp-content/uploads/2023/10/Certificate-Open-Day-Saturday-24-Feb-2024-V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C87E-4789-4C1E-886C-480796EB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6892</Characters>
  <Application>Microsoft Office Word</Application>
  <DocSecurity>0</DocSecurity>
  <Lines>172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Hamilton</dc:creator>
  <cp:lastModifiedBy>Diana Constantinou</cp:lastModifiedBy>
  <cp:revision>2</cp:revision>
  <cp:lastPrinted>2022-12-07T09:23:00Z</cp:lastPrinted>
  <dcterms:created xsi:type="dcterms:W3CDTF">2025-10-08T20:48:00Z</dcterms:created>
  <dcterms:modified xsi:type="dcterms:W3CDTF">2025-10-08T20:48:00Z</dcterms:modified>
</cp:coreProperties>
</file>